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C5048D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40308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5048D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03089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5048D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2023-12-24T05:49:00Z</dcterms:modified>
</cp:coreProperties>
</file>