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5F29B1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2F441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F29B1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2F4418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5F29B1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2023-12-24T06:05:00Z</dcterms:modified>
</cp:coreProperties>
</file>