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30" w:rsidRPr="004D0C93" w:rsidRDefault="009A5130" w:rsidP="009A5130">
      <w:pPr>
        <w:rPr>
          <w:rFonts w:ascii="Calibri" w:hAnsi="Calibri" w:cs="Calibri"/>
        </w:rPr>
      </w:pPr>
    </w:p>
    <w:p w:rsidR="009A5130" w:rsidRPr="004D0C93" w:rsidRDefault="009A5130" w:rsidP="009A5130">
      <w:pPr>
        <w:jc w:val="center"/>
        <w:rPr>
          <w:rFonts w:ascii="Calibri" w:hAnsi="Calibri" w:cs="Calibri"/>
          <w:b/>
          <w:bCs/>
          <w:iCs/>
          <w:noProof/>
          <w:u w:val="single"/>
          <w:vertAlign w:val="baseline"/>
          <w:lang w:val="ru-RU" w:eastAsia="sr-Latn-CS"/>
        </w:rPr>
      </w:pPr>
      <w:r w:rsidRPr="004D0C93">
        <w:rPr>
          <w:rFonts w:ascii="Calibri" w:hAnsi="Calibri" w:cs="Calibri"/>
          <w:b/>
          <w:bCs/>
          <w:iCs/>
          <w:noProof/>
          <w:u w:val="single"/>
          <w:vertAlign w:val="baseline"/>
          <w:lang w:val="ru-RU" w:eastAsia="sr-Latn-CS"/>
        </w:rPr>
        <w:t>1. ПОЗИВ ЗА ПОДНОШЕЊЕ ПОНУДА</w:t>
      </w:r>
    </w:p>
    <w:p w:rsidR="009A5130" w:rsidRPr="004D0C93" w:rsidRDefault="009A5130" w:rsidP="009A5130">
      <w:pPr>
        <w:jc w:val="center"/>
        <w:rPr>
          <w:rFonts w:ascii="Calibri" w:hAnsi="Calibri" w:cs="Calibri"/>
          <w:b/>
          <w:bCs/>
          <w:iCs/>
          <w:noProof/>
          <w:u w:val="single"/>
          <w:vertAlign w:val="baseline"/>
          <w:lang w:val="ru-RU" w:eastAsia="sr-Latn-CS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1.1.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ПОДАЦИ О НАРУЧИОЦУ</w:t>
      </w: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tbl>
      <w:tblPr>
        <w:tblW w:w="0" w:type="auto"/>
        <w:tblLook w:val="04A0"/>
      </w:tblPr>
      <w:tblGrid>
        <w:gridCol w:w="2486"/>
        <w:gridCol w:w="6756"/>
      </w:tblGrid>
      <w:tr w:rsidR="009A5130" w:rsidRPr="004D0C93" w:rsidTr="00360406">
        <w:tc>
          <w:tcPr>
            <w:tcW w:w="2486" w:type="dxa"/>
            <w:shd w:val="clear" w:color="auto" w:fill="auto"/>
          </w:tcPr>
          <w:p w:rsidR="009A5130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Назив наручиоца:</w:t>
            </w:r>
          </w:p>
          <w:p w:rsidR="00417BE0" w:rsidRPr="00417BE0" w:rsidRDefault="00417BE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vertAlign w:val="baseline"/>
              </w:rPr>
              <w:t>Врста наручиоца: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Адреса: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 xml:space="preserve">ПИБ: 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 xml:space="preserve">Матични број: 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Шифра делатности:</w:t>
            </w:r>
          </w:p>
          <w:p w:rsidR="00393FFD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 xml:space="preserve">Број рачуна: 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Интернет адреса:</w:t>
            </w:r>
          </w:p>
          <w:p w:rsidR="00807BE6" w:rsidRPr="004D0C93" w:rsidRDefault="00807BE6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sz w:val="22"/>
                <w:szCs w:val="22"/>
                <w:vertAlign w:val="baseline"/>
                <w:lang w:val="en-US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  <w:t>E-mail:</w:t>
            </w:r>
          </w:p>
        </w:tc>
        <w:tc>
          <w:tcPr>
            <w:tcW w:w="6756" w:type="dxa"/>
            <w:shd w:val="clear" w:color="auto" w:fill="auto"/>
          </w:tcPr>
          <w:p w:rsidR="009A5130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Специјална болница за рехабилитацију “Рибарска Бања”</w:t>
            </w:r>
          </w:p>
          <w:p w:rsidR="00417BE0" w:rsidRPr="00417BE0" w:rsidRDefault="00417BE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здравство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Рибарска Бања бб, 37205 Рибарска Бања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100319756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07144091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  <w:t>8610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840-8566</w:t>
            </w: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  <w:t>7</w:t>
            </w: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-80</w:t>
            </w:r>
          </w:p>
          <w:p w:rsidR="009A5130" w:rsidRPr="004D0C93" w:rsidRDefault="000C50FD" w:rsidP="00360406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="Calibri" w:hAnsi="Calibri" w:cs="Calibri"/>
                <w:noProof/>
                <w:sz w:val="22"/>
                <w:szCs w:val="22"/>
                <w:vertAlign w:val="baseline"/>
              </w:rPr>
            </w:pPr>
            <w:hyperlink r:id="rId8" w:history="1">
              <w:r w:rsidR="009A5130" w:rsidRPr="004D0C9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</w:rPr>
                <w:t>http</w:t>
              </w:r>
              <w:r w:rsidR="009A5130" w:rsidRPr="004D0C9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  <w:lang w:val="ru-RU"/>
                </w:rPr>
                <w:t>://</w:t>
              </w:r>
              <w:r w:rsidR="009A5130" w:rsidRPr="004D0C9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</w:rPr>
                <w:t>www</w:t>
              </w:r>
              <w:r w:rsidR="009A5130" w:rsidRPr="004D0C9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  <w:lang w:val="ru-RU"/>
                </w:rPr>
                <w:t>.</w:t>
              </w:r>
              <w:r w:rsidR="009A5130" w:rsidRPr="004D0C9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</w:rPr>
                <w:t>ribarskabanja.rs</w:t>
              </w:r>
            </w:hyperlink>
          </w:p>
          <w:p w:rsidR="00807BE6" w:rsidRPr="00E93F95" w:rsidRDefault="000C50FD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hyperlink r:id="rId9" w:history="1">
              <w:r w:rsidR="00807BE6" w:rsidRPr="00E93F95">
                <w:rPr>
                  <w:rStyle w:val="Hyperlink"/>
                  <w:rFonts w:ascii="Calibri" w:hAnsi="Calibri" w:cs="Calibri"/>
                  <w:sz w:val="28"/>
                  <w:szCs w:val="28"/>
                  <w:lang w:val="en-US"/>
                </w:rPr>
                <w:t>ribarskabanja@yahoo.com</w:t>
              </w:r>
            </w:hyperlink>
            <w:r w:rsidR="00807BE6" w:rsidRPr="00E93F9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C91F66" w:rsidRPr="00E93F95">
              <w:rPr>
                <w:rFonts w:ascii="Calibri" w:hAnsi="Calibri" w:cs="Calibri"/>
                <w:sz w:val="28"/>
                <w:szCs w:val="28"/>
                <w:lang w:val="en-US"/>
              </w:rPr>
              <w:t>(</w:t>
            </w:r>
            <w:proofErr w:type="spellStart"/>
            <w:r w:rsidR="00C91F66" w:rsidRPr="00E93F95">
              <w:rPr>
                <w:rFonts w:ascii="Calibri" w:hAnsi="Calibri" w:cs="Calibri"/>
                <w:sz w:val="28"/>
                <w:szCs w:val="28"/>
                <w:lang w:val="en-US"/>
              </w:rPr>
              <w:t>за</w:t>
            </w:r>
            <w:proofErr w:type="spellEnd"/>
            <w:r w:rsidR="00C91F66" w:rsidRPr="00E93F9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91F66" w:rsidRPr="00E93F95">
              <w:rPr>
                <w:rFonts w:ascii="Calibri" w:hAnsi="Calibri" w:cs="Calibri"/>
                <w:sz w:val="28"/>
                <w:szCs w:val="28"/>
              </w:rPr>
              <w:t>службу</w:t>
            </w:r>
            <w:proofErr w:type="spellEnd"/>
            <w:r w:rsidR="00C91F66" w:rsidRPr="00E93F9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C91F66" w:rsidRPr="00E93F95">
              <w:rPr>
                <w:rFonts w:ascii="Calibri" w:hAnsi="Calibri" w:cs="Calibri"/>
                <w:sz w:val="28"/>
                <w:szCs w:val="28"/>
              </w:rPr>
              <w:t>јавних</w:t>
            </w:r>
            <w:proofErr w:type="spellEnd"/>
            <w:r w:rsidR="00C91F66" w:rsidRPr="00E93F9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C91F66" w:rsidRPr="00E93F95">
              <w:rPr>
                <w:rFonts w:ascii="Calibri" w:hAnsi="Calibri" w:cs="Calibri"/>
                <w:sz w:val="28"/>
                <w:szCs w:val="28"/>
              </w:rPr>
              <w:t>набавки</w:t>
            </w:r>
            <w:proofErr w:type="spellEnd"/>
            <w:r w:rsidR="00C91F66" w:rsidRPr="00E93F95">
              <w:rPr>
                <w:rFonts w:ascii="Calibri" w:hAnsi="Calibri" w:cs="Calibri"/>
                <w:sz w:val="28"/>
                <w:szCs w:val="28"/>
              </w:rPr>
              <w:t>)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</w:p>
        </w:tc>
      </w:tr>
    </w:tbl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1.2.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ВРСТА ПОСТУПКА</w:t>
      </w:r>
    </w:p>
    <w:p w:rsidR="009A5130" w:rsidRPr="004D0C93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B75E42" w:rsidRDefault="005720B4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>
        <w:rPr>
          <w:rFonts w:ascii="Calibri" w:hAnsi="Calibri" w:cs="Calibri"/>
          <w:noProof/>
          <w:sz w:val="22"/>
          <w:szCs w:val="22"/>
          <w:vertAlign w:val="baseline"/>
          <w:lang w:val="ru-RU"/>
        </w:rPr>
        <w:tab/>
        <w:t xml:space="preserve">Јавна набавка </w:t>
      </w:r>
      <w:r>
        <w:rPr>
          <w:rFonts w:ascii="Calibri" w:hAnsi="Calibri" w:cs="Calibri"/>
          <w:noProof/>
          <w:sz w:val="22"/>
          <w:szCs w:val="22"/>
          <w:vertAlign w:val="baseline"/>
        </w:rPr>
        <w:t>радова</w:t>
      </w:r>
      <w:r w:rsidR="009A5130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спроводи се у </w:t>
      </w:r>
      <w:r w:rsidR="00354D46" w:rsidRPr="004D0C93">
        <w:rPr>
          <w:rFonts w:ascii="Calibri" w:hAnsi="Calibri" w:cs="Calibri"/>
          <w:noProof/>
          <w:sz w:val="22"/>
          <w:szCs w:val="22"/>
          <w:vertAlign w:val="baseline"/>
        </w:rPr>
        <w:t>поступку јавне набавке мале вредности</w:t>
      </w:r>
      <w:r w:rsidR="00706281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у складу са Законом о јавним</w:t>
      </w:r>
      <w:r w:rsidR="00706281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 </w:t>
      </w:r>
      <w:r w:rsidR="009A5130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набавкама (,,Сл.гласник РС“, број 124/12</w:t>
      </w:r>
      <w:r w:rsidR="007400BF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</w:t>
      </w:r>
      <w:r w:rsidR="007400BF" w:rsidRPr="004D0C93">
        <w:rPr>
          <w:rFonts w:ascii="Calibri" w:hAnsi="Calibri" w:cs="Calibri"/>
          <w:noProof/>
          <w:lang w:val="sr-Latn-CS"/>
        </w:rPr>
        <w:t xml:space="preserve"> </w:t>
      </w:r>
      <w:r w:rsidR="007400BF" w:rsidRPr="004D0C93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14/2015,</w:t>
      </w:r>
      <w:r w:rsidR="007400BF" w:rsidRPr="004D0C93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="007400BF" w:rsidRPr="004D0C93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68/2015</w:t>
      </w:r>
      <w:r w:rsidR="009A5130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), Подзаконским актима и Одлуком о </w:t>
      </w:r>
      <w:r w:rsidR="009A5130" w:rsidRPr="00B75E42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покретању поступка бр. </w:t>
      </w:r>
      <w:r w:rsidR="007400BF" w:rsidRPr="00B75E42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04-</w:t>
      </w:r>
      <w:r w:rsidR="00B75E42" w:rsidRPr="00B75E42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4554</w:t>
      </w:r>
      <w:r w:rsidR="00D555B6" w:rsidRPr="00B75E42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/1 </w:t>
      </w:r>
      <w:r w:rsidR="009A5130" w:rsidRPr="00B75E42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од</w:t>
      </w:r>
      <w:r w:rsidR="003800D1" w:rsidRPr="00B75E42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 xml:space="preserve"> </w:t>
      </w:r>
      <w:r w:rsidR="00B600DD" w:rsidRPr="00B75E42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  <w:lang w:val="en-US"/>
        </w:rPr>
        <w:t>1</w:t>
      </w:r>
      <w:r w:rsidR="00B600DD" w:rsidRPr="00B75E42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4</w:t>
      </w:r>
      <w:r w:rsidRPr="00B75E42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 xml:space="preserve">. </w:t>
      </w:r>
      <w:r w:rsidR="00B600DD" w:rsidRPr="00B75E42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11</w:t>
      </w:r>
      <w:r w:rsidR="009A5130" w:rsidRPr="00B75E42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. 201</w:t>
      </w:r>
      <w:r w:rsidR="00B022CD" w:rsidRPr="00B75E42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6</w:t>
      </w:r>
      <w:r w:rsidR="009A5130" w:rsidRPr="00B75E42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. године.</w:t>
      </w:r>
    </w:p>
    <w:p w:rsidR="009A5130" w:rsidRPr="000179EC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1.3.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ПРЕДМЕТ ЈАВНЕ НАБАВКЕ</w:t>
      </w:r>
    </w:p>
    <w:p w:rsidR="00494EDC" w:rsidRPr="004D0C93" w:rsidRDefault="00494EDC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9A5130" w:rsidRPr="004D0C93" w:rsidRDefault="00732B46" w:rsidP="00732B46">
      <w:pPr>
        <w:jc w:val="both"/>
        <w:rPr>
          <w:rFonts w:ascii="Calibri" w:hAnsi="Calibri" w:cs="Calibri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ab/>
        <w:t>Предмет јавне набав</w:t>
      </w:r>
      <w:r w:rsidR="003330A1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ке бр. </w:t>
      </w:r>
      <w:r w:rsidR="00B600DD">
        <w:rPr>
          <w:rFonts w:ascii="Calibri" w:hAnsi="Calibri" w:cs="Calibri"/>
          <w:noProof/>
          <w:sz w:val="22"/>
          <w:szCs w:val="22"/>
          <w:vertAlign w:val="baseline"/>
        </w:rPr>
        <w:t>17</w:t>
      </w:r>
      <w:r w:rsidR="003330A1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/1</w:t>
      </w:r>
      <w:r w:rsidR="003330A1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6</w:t>
      </w:r>
      <w:r w:rsidR="005720B4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је набавка радова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.</w:t>
      </w:r>
    </w:p>
    <w:p w:rsidR="009A5130" w:rsidRPr="00B600DD" w:rsidRDefault="009A5130" w:rsidP="002D2EBE">
      <w:pPr>
        <w:jc w:val="both"/>
        <w:rPr>
          <w:rFonts w:ascii="Calibri" w:hAnsi="Calibri" w:cs="Calibri"/>
          <w:sz w:val="22"/>
          <w:szCs w:val="22"/>
          <w:vertAlign w:val="baseline"/>
        </w:rPr>
      </w:pPr>
      <w:r w:rsidRP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ab/>
        <w:t>Предмет</w:t>
      </w:r>
      <w:r w:rsidR="00451BA5" w:rsidRP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јавне набавке </w:t>
      </w:r>
      <w:r w:rsidR="007A7F4A" w:rsidRP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бр.</w:t>
      </w:r>
      <w:r w:rsidR="00761E8A" w:rsidRPr="00B600DD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 </w:t>
      </w:r>
      <w:proofErr w:type="gramStart"/>
      <w:r w:rsidR="00B600DD" w:rsidRPr="00B600DD">
        <w:rPr>
          <w:rFonts w:ascii="Calibri" w:hAnsi="Calibri" w:cs="Calibri"/>
          <w:noProof/>
          <w:sz w:val="22"/>
          <w:szCs w:val="22"/>
          <w:vertAlign w:val="baseline"/>
        </w:rPr>
        <w:t>17</w:t>
      </w:r>
      <w:r w:rsidR="003330A1" w:rsidRPr="00B600DD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/16</w:t>
      </w:r>
      <w:r w:rsidR="00BB21D4" w:rsidRP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</w:t>
      </w:r>
      <w:r w:rsidR="00451BA5" w:rsidRP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је набавка</w:t>
      </w:r>
      <w:r w:rsidR="007400BF" w:rsidRPr="00B600DD">
        <w:rPr>
          <w:rFonts w:ascii="Calibri" w:hAnsi="Calibri" w:cs="Calibri"/>
          <w:noProof/>
          <w:sz w:val="22"/>
          <w:szCs w:val="22"/>
        </w:rPr>
        <w:t xml:space="preserve"> </w:t>
      </w:r>
      <w:r w:rsidR="005720B4" w:rsidRPr="00B600DD">
        <w:rPr>
          <w:rFonts w:ascii="Calibri" w:hAnsi="Calibri" w:cs="Calibri"/>
          <w:noProof/>
          <w:sz w:val="22"/>
          <w:szCs w:val="22"/>
          <w:vertAlign w:val="baseline"/>
        </w:rPr>
        <w:t>радова</w:t>
      </w:r>
      <w:r w:rsidR="007400BF" w:rsidRPr="00B600DD">
        <w:rPr>
          <w:rFonts w:ascii="Calibri" w:hAnsi="Calibri" w:cs="Calibri"/>
          <w:noProof/>
          <w:sz w:val="22"/>
          <w:szCs w:val="22"/>
        </w:rPr>
        <w:t xml:space="preserve"> </w:t>
      </w:r>
      <w:r w:rsidR="000A722A" w:rsidRPr="00B600DD">
        <w:rPr>
          <w:rFonts w:ascii="Calibri" w:hAnsi="Calibri" w:cs="Calibri"/>
          <w:noProof/>
          <w:sz w:val="22"/>
          <w:szCs w:val="22"/>
          <w:vertAlign w:val="baseline"/>
        </w:rPr>
        <w:t>–</w:t>
      </w:r>
      <w:r w:rsidR="007400BF" w:rsidRPr="00B600DD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="00B600DD" w:rsidRPr="00B600DD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  <w:lang w:val="ru-RU"/>
        </w:rPr>
        <w:t>Санација и партерно уређење простора око</w:t>
      </w:r>
      <w:r w:rsidR="00B600DD" w:rsidRPr="00B600DD">
        <w:rPr>
          <w:rFonts w:asciiTheme="minorHAnsi" w:hAnsiTheme="minorHAnsi" w:cstheme="minorHAnsi"/>
          <w:color w:val="000000" w:themeColor="text1"/>
          <w:sz w:val="20"/>
          <w:szCs w:val="20"/>
          <w:vertAlign w:val="baseline"/>
          <w:lang w:val="ru-RU"/>
        </w:rPr>
        <w:t xml:space="preserve"> </w:t>
      </w:r>
      <w:r w:rsidR="00B600DD" w:rsidRPr="00B600DD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  <w:lang w:val="ru-RU"/>
        </w:rPr>
        <w:t>терапијског блока</w:t>
      </w:r>
      <w:r w:rsidR="000A722A" w:rsidRPr="00B600DD">
        <w:rPr>
          <w:rFonts w:ascii="Calibri" w:hAnsi="Calibri" w:cs="Calibri"/>
          <w:noProof/>
          <w:sz w:val="22"/>
          <w:szCs w:val="22"/>
          <w:vertAlign w:val="baseline"/>
        </w:rPr>
        <w:t>.</w:t>
      </w:r>
      <w:proofErr w:type="gramEnd"/>
    </w:p>
    <w:p w:rsidR="00A25F81" w:rsidRPr="004D0C93" w:rsidRDefault="00A25F81" w:rsidP="00A25F81">
      <w:pPr>
        <w:jc w:val="both"/>
        <w:rPr>
          <w:rFonts w:ascii="Calibri" w:hAnsi="Calibri" w:cs="Calibri"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            </w:t>
      </w:r>
      <w:proofErr w:type="spellStart"/>
      <w:proofErr w:type="gramStart"/>
      <w:r w:rsidRPr="004D0C93">
        <w:rPr>
          <w:rFonts w:ascii="Calibri" w:hAnsi="Calibri" w:cs="Calibri"/>
          <w:sz w:val="22"/>
          <w:szCs w:val="22"/>
          <w:vertAlign w:val="baseline"/>
        </w:rPr>
        <w:t>Набавка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се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спроводи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у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циљу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закључења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уговора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>.</w:t>
      </w:r>
      <w:proofErr w:type="gramEnd"/>
    </w:p>
    <w:p w:rsidR="002D2EBE" w:rsidRDefault="00A25F81" w:rsidP="002D2EBE">
      <w:pPr>
        <w:jc w:val="both"/>
        <w:rPr>
          <w:rFonts w:ascii="Calibri" w:hAnsi="Calibri" w:cs="Calibri"/>
          <w:sz w:val="22"/>
          <w:szCs w:val="22"/>
          <w:vertAlign w:val="baseline"/>
        </w:rPr>
      </w:pPr>
      <w:r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            </w:t>
      </w:r>
      <w:proofErr w:type="spellStart"/>
      <w:proofErr w:type="gramStart"/>
      <w:r w:rsidR="0083428C" w:rsidRPr="004D0C93">
        <w:rPr>
          <w:rFonts w:ascii="Calibri" w:hAnsi="Calibri" w:cs="Calibri"/>
          <w:sz w:val="22"/>
          <w:szCs w:val="22"/>
          <w:vertAlign w:val="baseline"/>
        </w:rPr>
        <w:t>Набавка</w:t>
      </w:r>
      <w:proofErr w:type="spellEnd"/>
      <w:r w:rsidR="0083428C"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="004142BE">
        <w:rPr>
          <w:rFonts w:ascii="Calibri" w:hAnsi="Calibri" w:cs="Calibri"/>
          <w:sz w:val="22"/>
          <w:szCs w:val="22"/>
          <w:vertAlign w:val="baseline"/>
        </w:rPr>
        <w:t>ни</w:t>
      </w:r>
      <w:r w:rsidRPr="004D0C93">
        <w:rPr>
          <w:rFonts w:ascii="Calibri" w:hAnsi="Calibri" w:cs="Calibri"/>
          <w:sz w:val="22"/>
          <w:szCs w:val="22"/>
          <w:vertAlign w:val="baseline"/>
        </w:rPr>
        <w:t>је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обликована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по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партијама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>.</w:t>
      </w:r>
      <w:proofErr w:type="gramEnd"/>
    </w:p>
    <w:p w:rsidR="00BD1BDE" w:rsidRPr="00BD1BDE" w:rsidRDefault="00BD1BDE" w:rsidP="00BD1BDE">
      <w:pPr>
        <w:jc w:val="both"/>
        <w:rPr>
          <w:rFonts w:asciiTheme="minorHAnsi" w:hAnsiTheme="minorHAnsi" w:cstheme="minorHAnsi"/>
          <w:sz w:val="22"/>
          <w:szCs w:val="22"/>
          <w:vertAlign w:val="baseline"/>
        </w:rPr>
      </w:pPr>
      <w:r w:rsidRPr="00BD1BDE">
        <w:rPr>
          <w:rFonts w:asciiTheme="minorHAnsi" w:hAnsiTheme="minorHAnsi" w:cstheme="minorHAnsi"/>
          <w:sz w:val="22"/>
          <w:szCs w:val="22"/>
          <w:vertAlign w:val="baseline"/>
          <w:lang w:val="ru-RU"/>
        </w:rPr>
        <w:t xml:space="preserve">      </w:t>
      </w:r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   </w:t>
      </w:r>
      <w:proofErr w:type="gram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У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случају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да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понудом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нису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обухваћене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све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ставке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,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тј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.</w:t>
      </w:r>
      <w:proofErr w:type="gram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proofErr w:type="gram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сви</w:t>
      </w:r>
      <w:proofErr w:type="spellEnd"/>
      <w:proofErr w:type="gram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тражени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елементи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r w:rsidRPr="00BD1BDE">
        <w:rPr>
          <w:rFonts w:asciiTheme="minorHAnsi" w:hAnsiTheme="minorHAnsi" w:cstheme="minorHAnsi"/>
          <w:sz w:val="22"/>
          <w:szCs w:val="22"/>
          <w:vertAlign w:val="baseline"/>
          <w:lang w:val="sl-SI"/>
        </w:rPr>
        <w:t>Обра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сца</w:t>
      </w:r>
      <w:proofErr w:type="spellEnd"/>
      <w:r w:rsidR="00632E9C">
        <w:rPr>
          <w:rFonts w:asciiTheme="minorHAnsi" w:hAnsiTheme="minorHAnsi" w:cstheme="minorHAnsi"/>
          <w:sz w:val="22"/>
          <w:szCs w:val="22"/>
          <w:vertAlign w:val="baseline"/>
          <w:lang w:val="sl-SI"/>
        </w:rPr>
        <w:t xml:space="preserve"> понуде </w:t>
      </w:r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и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сви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тражени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елементи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техничке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спецификације</w:t>
      </w:r>
      <w:proofErr w:type="spellEnd"/>
      <w:r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-</w:t>
      </w:r>
      <w:r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предмера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радова</w:t>
      </w:r>
      <w:proofErr w:type="spellEnd"/>
      <w:r w:rsidR="00632E9C" w:rsidRPr="00632E9C">
        <w:rPr>
          <w:rFonts w:cs="Calibri"/>
          <w:bCs/>
          <w:lang w:val="sr-Cyrl-CS"/>
        </w:rPr>
        <w:t xml:space="preserve"> </w:t>
      </w:r>
      <w:r w:rsidR="00632E9C" w:rsidRPr="00632E9C">
        <w:rPr>
          <w:rFonts w:asciiTheme="minorHAnsi" w:hAnsiTheme="minorHAnsi" w:cstheme="minorHAnsi"/>
          <w:sz w:val="20"/>
          <w:szCs w:val="20"/>
          <w:vertAlign w:val="baseline"/>
          <w:lang w:val="sl-SI"/>
        </w:rPr>
        <w:t>са структур</w:t>
      </w:r>
      <w:r w:rsidR="00632E9C" w:rsidRPr="00632E9C">
        <w:rPr>
          <w:rFonts w:asciiTheme="minorHAnsi" w:hAnsiTheme="minorHAnsi" w:cstheme="minorHAnsi"/>
          <w:sz w:val="20"/>
          <w:szCs w:val="20"/>
          <w:vertAlign w:val="baseline"/>
          <w:lang w:val="sr-Cyrl-CS"/>
        </w:rPr>
        <w:t>ом</w:t>
      </w:r>
      <w:r w:rsidR="00632E9C" w:rsidRPr="00632E9C">
        <w:rPr>
          <w:rFonts w:asciiTheme="minorHAnsi" w:hAnsiTheme="minorHAnsi" w:cstheme="minorHAnsi"/>
          <w:sz w:val="20"/>
          <w:szCs w:val="20"/>
          <w:vertAlign w:val="baseline"/>
          <w:lang w:val="ru-RU"/>
        </w:rPr>
        <w:t xml:space="preserve"> </w:t>
      </w:r>
      <w:r w:rsidR="00632E9C" w:rsidRPr="00632E9C">
        <w:rPr>
          <w:rFonts w:asciiTheme="minorHAnsi" w:hAnsiTheme="minorHAnsi" w:cstheme="minorHAnsi"/>
          <w:sz w:val="20"/>
          <w:szCs w:val="20"/>
          <w:vertAlign w:val="baseline"/>
          <w:lang w:val="sr-Cyrl-CS"/>
        </w:rPr>
        <w:t xml:space="preserve">понуђене </w:t>
      </w:r>
      <w:r w:rsidR="00632E9C" w:rsidRPr="00632E9C">
        <w:rPr>
          <w:rFonts w:asciiTheme="minorHAnsi" w:hAnsiTheme="minorHAnsi" w:cstheme="minorHAnsi"/>
          <w:sz w:val="20"/>
          <w:szCs w:val="20"/>
          <w:vertAlign w:val="baseline"/>
          <w:lang w:val="sl-SI"/>
        </w:rPr>
        <w:t>цене</w:t>
      </w:r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,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понуда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се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одбија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као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неприхватљива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.</w:t>
      </w:r>
    </w:p>
    <w:p w:rsidR="00E87B62" w:rsidRPr="00E87B62" w:rsidRDefault="00E87B62" w:rsidP="00E87B62">
      <w:pPr>
        <w:widowControl w:val="0"/>
        <w:suppressAutoHyphens/>
        <w:ind w:right="-28"/>
        <w:jc w:val="both"/>
        <w:rPr>
          <w:rFonts w:ascii="Calibri" w:hAnsi="Calibri" w:cs="Calibri"/>
          <w:sz w:val="28"/>
          <w:szCs w:val="28"/>
          <w:lang w:val="sr-Cyrl-CS"/>
        </w:rPr>
      </w:pPr>
      <w:r w:rsidRPr="00E87B62">
        <w:rPr>
          <w:rFonts w:ascii="Calibri" w:hAnsi="Calibri" w:cs="Calibri"/>
          <w:sz w:val="32"/>
          <w:szCs w:val="32"/>
          <w:lang w:val="sr-Cyrl-CS"/>
        </w:rPr>
        <w:t>Радови се изводе на територији</w:t>
      </w:r>
      <w:r w:rsidR="000A722A">
        <w:rPr>
          <w:rFonts w:ascii="Calibri" w:hAnsi="Calibri" w:cs="Calibri"/>
          <w:sz w:val="32"/>
          <w:szCs w:val="32"/>
          <w:lang w:val="en-US"/>
        </w:rPr>
        <w:t xml:space="preserve"> </w:t>
      </w:r>
      <w:r w:rsidRPr="00E87B62">
        <w:rPr>
          <w:rFonts w:ascii="Calibri" w:hAnsi="Calibri" w:cs="Calibri"/>
          <w:sz w:val="32"/>
          <w:szCs w:val="32"/>
          <w:lang w:val="sr-Cyrl-CS"/>
        </w:rPr>
        <w:t xml:space="preserve"> Града Крушевца, насеље Рибарска Бања, Специјална болница за </w:t>
      </w:r>
      <w:r>
        <w:rPr>
          <w:rFonts w:ascii="Calibri" w:hAnsi="Calibri" w:cs="Calibri"/>
          <w:sz w:val="32"/>
          <w:szCs w:val="32"/>
          <w:lang w:val="sr-Cyrl-CS"/>
        </w:rPr>
        <w:t xml:space="preserve"> </w:t>
      </w:r>
      <w:r w:rsidRPr="00E87B62">
        <w:rPr>
          <w:rFonts w:ascii="Calibri" w:hAnsi="Calibri" w:cs="Calibri"/>
          <w:sz w:val="32"/>
          <w:szCs w:val="32"/>
          <w:lang w:val="sr-Cyrl-CS"/>
        </w:rPr>
        <w:t xml:space="preserve">рехабилитацију </w:t>
      </w:r>
      <w:r w:rsidRPr="00E87B62">
        <w:rPr>
          <w:rFonts w:ascii="Calibri" w:hAnsi="Calibri" w:cs="Calibri"/>
          <w:sz w:val="32"/>
          <w:szCs w:val="32"/>
        </w:rPr>
        <w:t>“</w:t>
      </w:r>
      <w:r w:rsidRPr="00E87B62">
        <w:rPr>
          <w:rFonts w:ascii="Calibri" w:hAnsi="Calibri" w:cs="Calibri"/>
          <w:sz w:val="32"/>
          <w:szCs w:val="32"/>
          <w:lang w:val="sr-Cyrl-CS"/>
        </w:rPr>
        <w:t>Рибарска</w:t>
      </w:r>
      <w:r w:rsidRPr="00E87B62">
        <w:rPr>
          <w:rFonts w:ascii="Calibri" w:hAnsi="Calibri" w:cs="Calibri"/>
          <w:sz w:val="28"/>
          <w:szCs w:val="28"/>
          <w:lang w:val="sr-Cyrl-CS"/>
        </w:rPr>
        <w:t xml:space="preserve"> </w:t>
      </w:r>
      <w:r w:rsidRPr="00E87B62">
        <w:rPr>
          <w:rFonts w:ascii="Calibri" w:hAnsi="Calibri" w:cs="Calibri"/>
          <w:sz w:val="32"/>
          <w:szCs w:val="32"/>
          <w:lang w:val="sr-Cyrl-CS"/>
        </w:rPr>
        <w:t>Бања</w:t>
      </w:r>
      <w:r w:rsidRPr="00E87B62">
        <w:rPr>
          <w:rFonts w:ascii="Calibri" w:hAnsi="Calibri" w:cs="Calibri"/>
          <w:sz w:val="28"/>
          <w:szCs w:val="28"/>
        </w:rPr>
        <w:t>”</w:t>
      </w:r>
      <w:r w:rsidRPr="00E87B62">
        <w:rPr>
          <w:rFonts w:ascii="Calibri" w:hAnsi="Calibri" w:cs="Calibri"/>
          <w:sz w:val="28"/>
          <w:szCs w:val="28"/>
          <w:lang w:val="sr-Cyrl-CS"/>
        </w:rPr>
        <w:t>.</w:t>
      </w:r>
    </w:p>
    <w:p w:rsidR="00E87B62" w:rsidRPr="00DF3988" w:rsidRDefault="00E87B62" w:rsidP="00E87B62">
      <w:pPr>
        <w:widowControl w:val="0"/>
        <w:suppressAutoHyphens/>
        <w:ind w:right="-28"/>
        <w:jc w:val="both"/>
        <w:rPr>
          <w:rFonts w:ascii="Calibri" w:hAnsi="Calibri" w:cs="Calibri"/>
          <w:sz w:val="32"/>
          <w:szCs w:val="32"/>
          <w:lang w:val="sr-Cyrl-CS"/>
        </w:rPr>
      </w:pPr>
      <w:r w:rsidRPr="00DF3988">
        <w:rPr>
          <w:rFonts w:ascii="Calibri" w:hAnsi="Calibri" w:cs="Calibri"/>
          <w:sz w:val="32"/>
          <w:szCs w:val="32"/>
          <w:lang w:val="sr-Cyrl-CS"/>
        </w:rPr>
        <w:t xml:space="preserve">Ознака из класификације делатности сходно Уредби о класификацији делатности: </w:t>
      </w:r>
    </w:p>
    <w:p w:rsidR="002E1E8B" w:rsidRPr="002E1E8B" w:rsidRDefault="002E1E8B" w:rsidP="002E1E8B">
      <w:pPr>
        <w:pStyle w:val="Default"/>
        <w:ind w:right="-28"/>
        <w:rPr>
          <w:rFonts w:ascii="Calibri" w:hAnsi="Calibri"/>
          <w:color w:val="auto"/>
          <w:sz w:val="22"/>
          <w:szCs w:val="22"/>
          <w:lang w:val="sr-Cyrl-CS"/>
        </w:rPr>
      </w:pPr>
      <w:r w:rsidRPr="002E1E8B">
        <w:rPr>
          <w:rFonts w:ascii="Calibri" w:hAnsi="Calibri"/>
          <w:color w:val="auto"/>
          <w:sz w:val="22"/>
          <w:szCs w:val="22"/>
          <w:lang w:val="sr-Cyrl-CS"/>
        </w:rPr>
        <w:t>Сектор Ф – грађевинарство: 42.99  Изградња осталих непоменутих грађевина</w:t>
      </w:r>
    </w:p>
    <w:p w:rsidR="002E1E8B" w:rsidRPr="002E1E8B" w:rsidRDefault="002E1E8B" w:rsidP="002E1E8B">
      <w:pPr>
        <w:pStyle w:val="NormalWeb"/>
        <w:shd w:val="clear" w:color="auto" w:fill="FFFFFF"/>
        <w:tabs>
          <w:tab w:val="left" w:pos="5405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  <w:r w:rsidRPr="002E1E8B">
        <w:rPr>
          <w:rFonts w:ascii="Calibri" w:hAnsi="Calibri" w:cs="Calibri"/>
          <w:sz w:val="22"/>
          <w:szCs w:val="22"/>
          <w:lang w:val="ru-RU"/>
        </w:rPr>
        <w:t xml:space="preserve">Назив и ознака из општег речника набавке: </w:t>
      </w:r>
    </w:p>
    <w:p w:rsidR="002E1E8B" w:rsidRPr="002E1E8B" w:rsidRDefault="002E1E8B" w:rsidP="002E1E8B">
      <w:pPr>
        <w:pStyle w:val="NormalWeb"/>
        <w:shd w:val="clear" w:color="auto" w:fill="FFFFFF"/>
        <w:tabs>
          <w:tab w:val="left" w:pos="5405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  <w:r w:rsidRPr="002E1E8B">
        <w:rPr>
          <w:rFonts w:ascii="Calibri" w:hAnsi="Calibri" w:cs="Calibri"/>
          <w:sz w:val="22"/>
          <w:szCs w:val="22"/>
          <w:lang w:val="ru-RU"/>
        </w:rPr>
        <w:t>- 45450000 Остали завршни грађевински радови</w:t>
      </w:r>
    </w:p>
    <w:p w:rsidR="002E1E8B" w:rsidRPr="002E1E8B" w:rsidRDefault="002E1E8B" w:rsidP="002E1E8B">
      <w:pPr>
        <w:pStyle w:val="NormalWeb"/>
        <w:shd w:val="clear" w:color="auto" w:fill="FFFFFF"/>
        <w:tabs>
          <w:tab w:val="left" w:pos="5405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  <w:r w:rsidRPr="002E1E8B">
        <w:rPr>
          <w:rFonts w:ascii="Calibri" w:hAnsi="Calibri" w:cs="Calibri"/>
          <w:sz w:val="22"/>
          <w:szCs w:val="22"/>
          <w:lang w:val="ru-RU"/>
        </w:rPr>
        <w:t>- 45454000 Радови на реконструкцији</w:t>
      </w:r>
    </w:p>
    <w:p w:rsidR="004D0C93" w:rsidRPr="002E1E8B" w:rsidRDefault="004D0C93" w:rsidP="00540E5A">
      <w:pPr>
        <w:tabs>
          <w:tab w:val="left" w:leader="underscore" w:pos="5670"/>
        </w:tabs>
        <w:jc w:val="both"/>
        <w:rPr>
          <w:rFonts w:ascii="Calibri" w:hAnsi="Calibri" w:cs="Calibri"/>
          <w:noProof/>
          <w:sz w:val="22"/>
          <w:szCs w:val="22"/>
          <w:vertAlign w:val="baseline"/>
        </w:rPr>
      </w:pPr>
    </w:p>
    <w:p w:rsidR="009A5130" w:rsidRPr="00CB7DBA" w:rsidRDefault="009A5130" w:rsidP="00324992">
      <w:pPr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  <w:r w:rsidRPr="00397D8E"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  <w:t xml:space="preserve">          </w:t>
      </w:r>
      <w:r w:rsidRPr="00CB7DBA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1.4. </w:t>
      </w:r>
      <w:r w:rsidRPr="00CB7DBA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КРИТЕРИЈУМ ЗА ДОДЕЛУ УГОВОРА</w:t>
      </w:r>
    </w:p>
    <w:p w:rsidR="00D555B6" w:rsidRPr="00CB7DBA" w:rsidRDefault="00D555B6" w:rsidP="00324992">
      <w:pPr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2622A9" w:rsidRPr="00AC6CC3" w:rsidRDefault="00397D8E" w:rsidP="002622A9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noProof/>
          <w:sz w:val="22"/>
          <w:szCs w:val="22"/>
          <w:vertAlign w:val="baseline"/>
          <w:lang w:val="ru-RU"/>
        </w:rPr>
      </w:pPr>
      <w:r w:rsidRPr="00AC6CC3">
        <w:rPr>
          <w:rFonts w:asciiTheme="minorHAnsi" w:hAnsiTheme="minorHAnsi" w:cstheme="minorHAnsi"/>
          <w:color w:val="FF0000"/>
          <w:sz w:val="22"/>
          <w:szCs w:val="22"/>
          <w:vertAlign w:val="baseline"/>
        </w:rPr>
        <w:t xml:space="preserve">        </w:t>
      </w:r>
      <w:r w:rsidR="002622A9" w:rsidRPr="00AC6CC3">
        <w:rPr>
          <w:rFonts w:asciiTheme="minorHAnsi" w:hAnsiTheme="minorHAnsi" w:cstheme="minorHAnsi"/>
          <w:noProof/>
          <w:sz w:val="22"/>
          <w:szCs w:val="22"/>
          <w:vertAlign w:val="baseline"/>
          <w:lang w:val="ru-RU"/>
        </w:rPr>
        <w:t xml:space="preserve">Критеријум за доделу уговора је </w:t>
      </w:r>
      <w:r w:rsidR="002622A9" w:rsidRPr="00AC6CC3">
        <w:rPr>
          <w:rFonts w:asciiTheme="minorHAnsi" w:hAnsiTheme="minorHAnsi" w:cstheme="minorHAnsi"/>
          <w:b/>
          <w:noProof/>
          <w:sz w:val="22"/>
          <w:szCs w:val="22"/>
          <w:vertAlign w:val="baseline"/>
          <w:lang w:val="ru-RU"/>
        </w:rPr>
        <w:t>економски најповољнија понуда</w:t>
      </w:r>
      <w:r w:rsidR="002622A9" w:rsidRPr="00AC6CC3">
        <w:rPr>
          <w:rFonts w:asciiTheme="minorHAnsi" w:hAnsiTheme="minorHAnsi" w:cstheme="minorHAnsi"/>
          <w:noProof/>
          <w:sz w:val="22"/>
          <w:szCs w:val="22"/>
          <w:vertAlign w:val="baseline"/>
          <w:lang w:val="ru-RU"/>
        </w:rPr>
        <w:t xml:space="preserve">. </w:t>
      </w:r>
    </w:p>
    <w:p w:rsidR="002622A9" w:rsidRPr="00AC6CC3" w:rsidRDefault="002622A9" w:rsidP="002622A9">
      <w:pPr>
        <w:jc w:val="both"/>
        <w:rPr>
          <w:rFonts w:asciiTheme="minorHAnsi" w:hAnsiTheme="minorHAnsi" w:cstheme="minorHAnsi"/>
          <w:sz w:val="22"/>
          <w:szCs w:val="22"/>
          <w:vertAlign w:val="baseline"/>
        </w:rPr>
      </w:pPr>
      <w:proofErr w:type="spellStart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>Елементи</w:t>
      </w:r>
      <w:proofErr w:type="spellEnd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>критеријума</w:t>
      </w:r>
      <w:proofErr w:type="spellEnd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>су</w:t>
      </w:r>
      <w:proofErr w:type="spellEnd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>:</w:t>
      </w:r>
    </w:p>
    <w:p w:rsidR="002622A9" w:rsidRPr="002622A9" w:rsidRDefault="002622A9" w:rsidP="002622A9">
      <w:pPr>
        <w:pStyle w:val="ListParagraph"/>
        <w:numPr>
          <w:ilvl w:val="0"/>
          <w:numId w:val="14"/>
        </w:numPr>
        <w:jc w:val="both"/>
        <w:rPr>
          <w:rFonts w:ascii="Calibri" w:hAnsi="Calibri"/>
          <w:sz w:val="22"/>
          <w:szCs w:val="22"/>
          <w:vertAlign w:val="baseline"/>
          <w:lang w:val="ru-RU"/>
        </w:rPr>
      </w:pPr>
      <w:r w:rsidRPr="002622A9">
        <w:rPr>
          <w:rFonts w:ascii="Calibri" w:hAnsi="Calibri"/>
          <w:sz w:val="22"/>
          <w:szCs w:val="22"/>
          <w:vertAlign w:val="baseline"/>
          <w:lang w:val="sr-Cyrl-CS"/>
        </w:rPr>
        <w:t>Понуђена цена без ПДВ-а.......................................</w:t>
      </w:r>
      <w:r>
        <w:rPr>
          <w:rFonts w:ascii="Calibri" w:hAnsi="Calibri"/>
          <w:sz w:val="22"/>
          <w:szCs w:val="22"/>
          <w:vertAlign w:val="baseline"/>
          <w:lang w:val="sr-Cyrl-CS"/>
        </w:rPr>
        <w:t>...............................</w:t>
      </w:r>
      <w:r>
        <w:rPr>
          <w:rFonts w:ascii="Calibri" w:hAnsi="Calibri"/>
          <w:sz w:val="22"/>
          <w:szCs w:val="22"/>
          <w:vertAlign w:val="baseline"/>
          <w:lang w:val="en-US"/>
        </w:rPr>
        <w:t>8</w:t>
      </w:r>
      <w:r w:rsidRPr="002622A9">
        <w:rPr>
          <w:rFonts w:ascii="Calibri" w:hAnsi="Calibri"/>
          <w:sz w:val="22"/>
          <w:szCs w:val="22"/>
          <w:vertAlign w:val="baseline"/>
          <w:lang w:val="ru-RU"/>
        </w:rPr>
        <w:t>0 пондера</w:t>
      </w:r>
    </w:p>
    <w:p w:rsidR="002622A9" w:rsidRPr="002622A9" w:rsidRDefault="002622A9" w:rsidP="002622A9">
      <w:pPr>
        <w:pStyle w:val="ListParagraph"/>
        <w:numPr>
          <w:ilvl w:val="0"/>
          <w:numId w:val="14"/>
        </w:numPr>
        <w:jc w:val="both"/>
        <w:rPr>
          <w:rFonts w:ascii="Calibri" w:hAnsi="Calibri"/>
          <w:sz w:val="22"/>
          <w:szCs w:val="22"/>
          <w:vertAlign w:val="baseline"/>
          <w:lang w:val="ru-RU"/>
        </w:rPr>
      </w:pPr>
      <w:r w:rsidRPr="002622A9">
        <w:rPr>
          <w:rFonts w:ascii="Calibri" w:hAnsi="Calibri"/>
          <w:sz w:val="22"/>
          <w:szCs w:val="22"/>
          <w:vertAlign w:val="baseline"/>
          <w:lang w:val="ru-RU"/>
        </w:rPr>
        <w:t>Начин плаћања.......................................................................................20 пондера</w:t>
      </w:r>
    </w:p>
    <w:p w:rsidR="002622A9" w:rsidRPr="002622A9" w:rsidRDefault="002622A9" w:rsidP="002622A9">
      <w:pPr>
        <w:pStyle w:val="ListParagraph"/>
        <w:ind w:left="1080"/>
        <w:jc w:val="both"/>
        <w:rPr>
          <w:rFonts w:ascii="Calibri" w:hAnsi="Calibri"/>
          <w:sz w:val="22"/>
          <w:szCs w:val="22"/>
          <w:vertAlign w:val="baseline"/>
          <w:lang w:val="ru-RU"/>
        </w:rPr>
      </w:pPr>
    </w:p>
    <w:p w:rsidR="002622A9" w:rsidRPr="002622A9" w:rsidRDefault="002622A9" w:rsidP="002622A9">
      <w:pPr>
        <w:pStyle w:val="ListParagraph"/>
        <w:ind w:left="1080"/>
        <w:jc w:val="both"/>
        <w:rPr>
          <w:rFonts w:ascii="Calibri" w:hAnsi="Calibri"/>
          <w:sz w:val="22"/>
          <w:szCs w:val="22"/>
          <w:vertAlign w:val="baseline"/>
        </w:rPr>
      </w:pPr>
      <w:proofErr w:type="spellStart"/>
      <w:r w:rsidRPr="002622A9">
        <w:rPr>
          <w:rFonts w:ascii="Calibri" w:hAnsi="Calibri"/>
          <w:sz w:val="22"/>
          <w:szCs w:val="22"/>
          <w:vertAlign w:val="baseline"/>
        </w:rPr>
        <w:t>Формуле</w:t>
      </w:r>
      <w:proofErr w:type="spellEnd"/>
      <w:r w:rsidRPr="002622A9">
        <w:rPr>
          <w:rFonts w:ascii="Calibri" w:hAnsi="Calibri"/>
          <w:sz w:val="22"/>
          <w:szCs w:val="22"/>
          <w:vertAlign w:val="baseline"/>
        </w:rPr>
        <w:t xml:space="preserve">: </w:t>
      </w:r>
    </w:p>
    <w:p w:rsidR="002622A9" w:rsidRPr="002622A9" w:rsidRDefault="002622A9" w:rsidP="002622A9">
      <w:pPr>
        <w:pStyle w:val="ListParagraph"/>
        <w:ind w:left="1080"/>
        <w:jc w:val="both"/>
        <w:rPr>
          <w:rFonts w:ascii="Calibri" w:hAnsi="Calibri"/>
          <w:sz w:val="22"/>
          <w:szCs w:val="22"/>
          <w:vertAlign w:val="baseline"/>
        </w:rPr>
      </w:pPr>
    </w:p>
    <w:p w:rsidR="002622A9" w:rsidRPr="006F16B6" w:rsidRDefault="002622A9" w:rsidP="002622A9">
      <w:pPr>
        <w:pStyle w:val="Heading8"/>
        <w:spacing w:before="59"/>
        <w:ind w:left="4919" w:right="180" w:hanging="1760"/>
        <w:rPr>
          <w:i w:val="0"/>
          <w:sz w:val="22"/>
          <w:szCs w:val="22"/>
          <w:u w:val="single" w:color="000000"/>
          <w:vertAlign w:val="baseline"/>
        </w:rPr>
      </w:pPr>
      <w:proofErr w:type="spellStart"/>
      <w:proofErr w:type="gramStart"/>
      <w:r>
        <w:rPr>
          <w:i w:val="0"/>
          <w:spacing w:val="-1"/>
          <w:sz w:val="22"/>
          <w:szCs w:val="22"/>
          <w:u w:val="single" w:color="000000"/>
          <w:vertAlign w:val="baseline"/>
        </w:rPr>
        <w:t>б</w:t>
      </w:r>
      <w:r w:rsidRPr="006F16B6">
        <w:rPr>
          <w:i w:val="0"/>
          <w:sz w:val="22"/>
          <w:szCs w:val="22"/>
          <w:u w:val="single" w:color="000000"/>
          <w:vertAlign w:val="baseline"/>
        </w:rPr>
        <w:t>рoj</w:t>
      </w:r>
      <w:proofErr w:type="spellEnd"/>
      <w:proofErr w:type="gram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п</w:t>
      </w:r>
      <w:r w:rsidRPr="006F16B6">
        <w:rPr>
          <w:i w:val="0"/>
          <w:sz w:val="22"/>
          <w:szCs w:val="22"/>
          <w:u w:val="single" w:color="000000"/>
          <w:vertAlign w:val="baseline"/>
        </w:rPr>
        <w:t>oндeрa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z w:val="22"/>
          <w:szCs w:val="22"/>
          <w:u w:val="single" w:color="000000"/>
          <w:vertAlign w:val="baseline"/>
        </w:rPr>
        <w:t>o</w:t>
      </w:r>
      <w:r w:rsidRPr="006F16B6">
        <w:rPr>
          <w:i w:val="0"/>
          <w:spacing w:val="-2"/>
          <w:sz w:val="22"/>
          <w:szCs w:val="22"/>
          <w:u w:val="single" w:color="000000"/>
          <w:vertAlign w:val="baseline"/>
        </w:rPr>
        <w:t>д</w:t>
      </w:r>
      <w:r w:rsidRPr="006F16B6">
        <w:rPr>
          <w:i w:val="0"/>
          <w:sz w:val="22"/>
          <w:szCs w:val="22"/>
          <w:u w:val="single" w:color="000000"/>
          <w:vertAlign w:val="baseline"/>
        </w:rPr>
        <w:t>рe</w:t>
      </w:r>
      <w:r w:rsidRPr="006F16B6">
        <w:rPr>
          <w:i w:val="0"/>
          <w:spacing w:val="1"/>
          <w:sz w:val="22"/>
          <w:szCs w:val="22"/>
          <w:u w:val="single" w:color="000000"/>
          <w:vertAlign w:val="baseline"/>
        </w:rPr>
        <w:t>ђ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з</w:t>
      </w:r>
      <w:r w:rsidRPr="006F16B6">
        <w:rPr>
          <w:i w:val="0"/>
          <w:sz w:val="22"/>
          <w:szCs w:val="22"/>
          <w:u w:val="single" w:color="000000"/>
          <w:vertAlign w:val="baseline"/>
        </w:rPr>
        <w:t>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ц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eну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 </w:t>
      </w:r>
      <w:r w:rsidRPr="006F16B6">
        <w:rPr>
          <w:i w:val="0"/>
          <w:sz w:val="22"/>
          <w:szCs w:val="22"/>
          <w:u w:val="single" w:color="000000"/>
          <w:vertAlign w:val="baseline"/>
        </w:rPr>
        <w:t>x</w:t>
      </w:r>
      <w:r>
        <w:rPr>
          <w:i w:val="0"/>
          <w:sz w:val="22"/>
          <w:szCs w:val="22"/>
          <w:u w:val="single" w:color="000000"/>
          <w:vertAlign w:val="baseline"/>
        </w:rPr>
        <w:t xml:space="preserve">  </w:t>
      </w:r>
      <w:proofErr w:type="spellStart"/>
      <w:r w:rsidRPr="006F16B6">
        <w:rPr>
          <w:i w:val="0"/>
          <w:sz w:val="22"/>
          <w:szCs w:val="22"/>
          <w:u w:val="single" w:color="000000"/>
          <w:vertAlign w:val="baseline"/>
        </w:rPr>
        <w:t>нajни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ж</w:t>
      </w:r>
      <w:r w:rsidRPr="006F16B6">
        <w:rPr>
          <w:i w:val="0"/>
          <w:sz w:val="22"/>
          <w:szCs w:val="22"/>
          <w:u w:val="single" w:color="000000"/>
          <w:vertAlign w:val="baseline"/>
        </w:rPr>
        <w:t>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п</w:t>
      </w:r>
      <w:r w:rsidRPr="006F16B6">
        <w:rPr>
          <w:i w:val="0"/>
          <w:sz w:val="22"/>
          <w:szCs w:val="22"/>
          <w:u w:val="single" w:color="000000"/>
          <w:vertAlign w:val="baseline"/>
        </w:rPr>
        <w:t>oн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у</w:t>
      </w:r>
      <w:r w:rsidRPr="006F16B6">
        <w:rPr>
          <w:i w:val="0"/>
          <w:spacing w:val="1"/>
          <w:sz w:val="22"/>
          <w:szCs w:val="22"/>
          <w:u w:val="single" w:color="000000"/>
          <w:vertAlign w:val="baseline"/>
        </w:rPr>
        <w:t>ђ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ц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eнa</w:t>
      </w:r>
      <w:proofErr w:type="spellEnd"/>
    </w:p>
    <w:p w:rsidR="002622A9" w:rsidRPr="00170CC8" w:rsidRDefault="002622A9" w:rsidP="002622A9">
      <w:pPr>
        <w:pStyle w:val="Heading8"/>
        <w:spacing w:before="59"/>
        <w:ind w:left="4919" w:right="180" w:hanging="1760"/>
        <w:rPr>
          <w:i w:val="0"/>
          <w:sz w:val="22"/>
          <w:szCs w:val="22"/>
          <w:vertAlign w:val="baseline"/>
        </w:rPr>
      </w:pPr>
      <w:r>
        <w:rPr>
          <w:i w:val="0"/>
          <w:spacing w:val="-1"/>
          <w:sz w:val="22"/>
          <w:szCs w:val="22"/>
          <w:vertAlign w:val="baseline"/>
        </w:rPr>
        <w:t xml:space="preserve">                </w:t>
      </w:r>
      <w:proofErr w:type="spellStart"/>
      <w:proofErr w:type="gramStart"/>
      <w:r w:rsidRPr="006F16B6">
        <w:rPr>
          <w:i w:val="0"/>
          <w:spacing w:val="-1"/>
          <w:sz w:val="22"/>
          <w:szCs w:val="22"/>
          <w:vertAlign w:val="baseline"/>
        </w:rPr>
        <w:t>п</w:t>
      </w:r>
      <w:r w:rsidRPr="006F16B6">
        <w:rPr>
          <w:i w:val="0"/>
          <w:sz w:val="22"/>
          <w:szCs w:val="22"/>
          <w:vertAlign w:val="baseline"/>
        </w:rPr>
        <w:t>oн</w:t>
      </w:r>
      <w:r w:rsidRPr="006F16B6">
        <w:rPr>
          <w:i w:val="0"/>
          <w:spacing w:val="-1"/>
          <w:sz w:val="22"/>
          <w:szCs w:val="22"/>
          <w:vertAlign w:val="baseline"/>
        </w:rPr>
        <w:t>у</w:t>
      </w:r>
      <w:r w:rsidRPr="006F16B6">
        <w:rPr>
          <w:i w:val="0"/>
          <w:spacing w:val="1"/>
          <w:sz w:val="22"/>
          <w:szCs w:val="22"/>
          <w:vertAlign w:val="baseline"/>
        </w:rPr>
        <w:t>ђ</w:t>
      </w:r>
      <w:r w:rsidRPr="006F16B6">
        <w:rPr>
          <w:i w:val="0"/>
          <w:sz w:val="22"/>
          <w:szCs w:val="22"/>
          <w:vertAlign w:val="baseline"/>
        </w:rPr>
        <w:t>e</w:t>
      </w:r>
      <w:r w:rsidRPr="006F16B6">
        <w:rPr>
          <w:i w:val="0"/>
          <w:spacing w:val="-2"/>
          <w:sz w:val="22"/>
          <w:szCs w:val="22"/>
          <w:vertAlign w:val="baseline"/>
        </w:rPr>
        <w:t>н</w:t>
      </w:r>
      <w:r w:rsidRPr="006F16B6">
        <w:rPr>
          <w:i w:val="0"/>
          <w:sz w:val="22"/>
          <w:szCs w:val="22"/>
          <w:vertAlign w:val="baseline"/>
        </w:rPr>
        <w:t>a</w:t>
      </w:r>
      <w:proofErr w:type="spellEnd"/>
      <w:proofErr w:type="gramEnd"/>
      <w:r>
        <w:rPr>
          <w:i w:val="0"/>
          <w:sz w:val="22"/>
          <w:szCs w:val="22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vertAlign w:val="baseline"/>
        </w:rPr>
        <w:t>ц</w:t>
      </w:r>
      <w:r w:rsidRPr="006F16B6">
        <w:rPr>
          <w:i w:val="0"/>
          <w:sz w:val="22"/>
          <w:szCs w:val="22"/>
          <w:vertAlign w:val="baseline"/>
        </w:rPr>
        <w:t>eнa</w:t>
      </w:r>
      <w:proofErr w:type="spellEnd"/>
      <w:r>
        <w:rPr>
          <w:i w:val="0"/>
          <w:sz w:val="22"/>
          <w:szCs w:val="22"/>
          <w:vertAlign w:val="baseline"/>
        </w:rPr>
        <w:t xml:space="preserve"> </w:t>
      </w:r>
      <w:proofErr w:type="spellStart"/>
      <w:r w:rsidRPr="00170CC8">
        <w:rPr>
          <w:i w:val="0"/>
          <w:sz w:val="22"/>
          <w:szCs w:val="22"/>
          <w:vertAlign w:val="baseline"/>
        </w:rPr>
        <w:t>бодованог</w:t>
      </w:r>
      <w:proofErr w:type="spellEnd"/>
      <w:r>
        <w:rPr>
          <w:i w:val="0"/>
          <w:sz w:val="22"/>
          <w:szCs w:val="22"/>
          <w:vertAlign w:val="baseline"/>
        </w:rPr>
        <w:t xml:space="preserve"> </w:t>
      </w:r>
      <w:proofErr w:type="spellStart"/>
      <w:r w:rsidRPr="00170CC8">
        <w:rPr>
          <w:i w:val="0"/>
          <w:sz w:val="22"/>
          <w:szCs w:val="22"/>
          <w:vertAlign w:val="baseline"/>
        </w:rPr>
        <w:t>понуђача</w:t>
      </w:r>
      <w:proofErr w:type="spellEnd"/>
    </w:p>
    <w:p w:rsidR="002622A9" w:rsidRPr="0011210F" w:rsidRDefault="002622A9" w:rsidP="002622A9">
      <w:pPr>
        <w:rPr>
          <w:rFonts w:eastAsia="Calibri"/>
        </w:rPr>
      </w:pPr>
    </w:p>
    <w:p w:rsidR="002622A9" w:rsidRPr="00457F44" w:rsidRDefault="002622A9" w:rsidP="002622A9">
      <w:pPr>
        <w:pStyle w:val="Heading8"/>
        <w:spacing w:before="59"/>
        <w:ind w:right="180"/>
        <w:jc w:val="center"/>
        <w:rPr>
          <w:i w:val="0"/>
          <w:sz w:val="22"/>
          <w:szCs w:val="22"/>
          <w:u w:val="single" w:color="000000"/>
          <w:vertAlign w:val="baseline"/>
        </w:rPr>
      </w:pPr>
      <w:proofErr w:type="spellStart"/>
      <w:proofErr w:type="gramStart"/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lastRenderedPageBreak/>
        <w:t>б</w:t>
      </w:r>
      <w:r w:rsidRPr="00457F44">
        <w:rPr>
          <w:i w:val="0"/>
          <w:sz w:val="22"/>
          <w:szCs w:val="22"/>
          <w:u w:val="single" w:color="000000"/>
          <w:vertAlign w:val="baseline"/>
        </w:rPr>
        <w:t>рoj</w:t>
      </w:r>
      <w:proofErr w:type="spellEnd"/>
      <w:proofErr w:type="gram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п</w:t>
      </w:r>
      <w:r w:rsidRPr="00457F44">
        <w:rPr>
          <w:i w:val="0"/>
          <w:sz w:val="22"/>
          <w:szCs w:val="22"/>
          <w:u w:val="single" w:color="000000"/>
          <w:vertAlign w:val="baseline"/>
        </w:rPr>
        <w:t>oндeрa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z w:val="22"/>
          <w:szCs w:val="22"/>
          <w:u w:val="single" w:color="000000"/>
          <w:vertAlign w:val="baseline"/>
        </w:rPr>
        <w:t>o</w:t>
      </w:r>
      <w:r w:rsidRPr="00457F44">
        <w:rPr>
          <w:i w:val="0"/>
          <w:spacing w:val="-2"/>
          <w:sz w:val="22"/>
          <w:szCs w:val="22"/>
          <w:u w:val="single" w:color="000000"/>
          <w:vertAlign w:val="baseline"/>
        </w:rPr>
        <w:t>д</w:t>
      </w:r>
      <w:r w:rsidRPr="00457F44">
        <w:rPr>
          <w:i w:val="0"/>
          <w:sz w:val="22"/>
          <w:szCs w:val="22"/>
          <w:u w:val="single" w:color="000000"/>
          <w:vertAlign w:val="baseline"/>
        </w:rPr>
        <w:t>рe</w:t>
      </w:r>
      <w:r w:rsidRPr="00457F44">
        <w:rPr>
          <w:i w:val="0"/>
          <w:spacing w:val="1"/>
          <w:sz w:val="22"/>
          <w:szCs w:val="22"/>
          <w:u w:val="single" w:color="000000"/>
          <w:vertAlign w:val="baseline"/>
        </w:rPr>
        <w:t>ђ</w:t>
      </w:r>
      <w:r w:rsidRPr="00457F44">
        <w:rPr>
          <w:i w:val="0"/>
          <w:sz w:val="22"/>
          <w:szCs w:val="22"/>
          <w:u w:val="single" w:color="000000"/>
          <w:vertAlign w:val="baseline"/>
        </w:rPr>
        <w:t>eн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з</w:t>
      </w:r>
      <w:r w:rsidRPr="00457F44">
        <w:rPr>
          <w:i w:val="0"/>
          <w:sz w:val="22"/>
          <w:szCs w:val="22"/>
          <w:u w:val="single" w:color="000000"/>
          <w:vertAlign w:val="baseline"/>
        </w:rPr>
        <w:t>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начин</w:t>
      </w:r>
      <w:proofErr w:type="spellEnd"/>
      <w:r>
        <w:rPr>
          <w:i w:val="0"/>
          <w:spacing w:val="-1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плаћања</w:t>
      </w:r>
      <w:proofErr w:type="spellEnd"/>
      <w:r>
        <w:rPr>
          <w:i w:val="0"/>
          <w:spacing w:val="-1"/>
          <w:sz w:val="22"/>
          <w:szCs w:val="22"/>
          <w:u w:val="single" w:color="000000"/>
          <w:vertAlign w:val="baseline"/>
        </w:rPr>
        <w:t xml:space="preserve">  </w:t>
      </w:r>
      <w:r w:rsidRPr="00457F44">
        <w:rPr>
          <w:i w:val="0"/>
          <w:sz w:val="22"/>
          <w:szCs w:val="22"/>
          <w:u w:val="single" w:color="000000"/>
          <w:vertAlign w:val="baseline"/>
        </w:rPr>
        <w:t>x</w:t>
      </w:r>
      <w:r>
        <w:rPr>
          <w:i w:val="0"/>
          <w:sz w:val="22"/>
          <w:szCs w:val="22"/>
          <w:u w:val="single" w:color="000000"/>
          <w:vertAlign w:val="baseline"/>
        </w:rPr>
        <w:t xml:space="preserve">  </w:t>
      </w:r>
      <w:r w:rsidRPr="00457F44">
        <w:rPr>
          <w:i w:val="0"/>
          <w:sz w:val="22"/>
          <w:szCs w:val="22"/>
          <w:u w:val="single" w:color="000000"/>
          <w:vertAlign w:val="baseline"/>
        </w:rPr>
        <w:t xml:space="preserve">(100 – </w:t>
      </w:r>
      <w:proofErr w:type="spellStart"/>
      <w:r w:rsidRPr="00457F44">
        <w:rPr>
          <w:i w:val="0"/>
          <w:sz w:val="22"/>
          <w:szCs w:val="22"/>
          <w:u w:val="single" w:color="000000"/>
          <w:vertAlign w:val="baseline"/>
        </w:rPr>
        <w:t>проценат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z w:val="22"/>
          <w:szCs w:val="22"/>
          <w:u w:val="single" w:color="000000"/>
          <w:vertAlign w:val="baseline"/>
        </w:rPr>
        <w:t>аванса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z w:val="22"/>
          <w:szCs w:val="22"/>
          <w:u w:val="single" w:color="000000"/>
          <w:vertAlign w:val="baseline"/>
        </w:rPr>
        <w:t>бодованог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z w:val="22"/>
          <w:szCs w:val="22"/>
          <w:u w:val="single" w:color="000000"/>
          <w:vertAlign w:val="baseline"/>
        </w:rPr>
        <w:t>понуђача</w:t>
      </w:r>
      <w:proofErr w:type="spellEnd"/>
      <w:r w:rsidRPr="00457F44">
        <w:rPr>
          <w:i w:val="0"/>
          <w:sz w:val="22"/>
          <w:szCs w:val="22"/>
          <w:u w:val="single" w:color="000000"/>
          <w:vertAlign w:val="baseline"/>
        </w:rPr>
        <w:t>)</w:t>
      </w:r>
    </w:p>
    <w:p w:rsidR="002622A9" w:rsidRDefault="002622A9" w:rsidP="003B195F">
      <w:pPr>
        <w:pStyle w:val="Heading8"/>
        <w:spacing w:before="59"/>
        <w:ind w:right="180"/>
        <w:jc w:val="center"/>
        <w:rPr>
          <w:i w:val="0"/>
          <w:spacing w:val="-1"/>
          <w:sz w:val="22"/>
          <w:szCs w:val="22"/>
          <w:vertAlign w:val="baseline"/>
        </w:rPr>
      </w:pPr>
      <w:r w:rsidRPr="00457F44">
        <w:rPr>
          <w:i w:val="0"/>
          <w:spacing w:val="-1"/>
          <w:sz w:val="22"/>
          <w:szCs w:val="22"/>
          <w:vertAlign w:val="baseline"/>
        </w:rPr>
        <w:t>100</w:t>
      </w:r>
    </w:p>
    <w:p w:rsidR="003B195F" w:rsidRPr="003B195F" w:rsidRDefault="003B195F" w:rsidP="003B195F"/>
    <w:p w:rsidR="002622A9" w:rsidRPr="003B195F" w:rsidRDefault="002622A9" w:rsidP="002622A9">
      <w:pPr>
        <w:jc w:val="both"/>
        <w:rPr>
          <w:rFonts w:asciiTheme="minorHAnsi" w:hAnsiTheme="minorHAnsi" w:cstheme="minorHAnsi"/>
          <w:sz w:val="22"/>
          <w:szCs w:val="22"/>
          <w:vertAlign w:val="baseline"/>
          <w:lang w:val="ru-RU"/>
        </w:rPr>
      </w:pPr>
      <w:r w:rsidRPr="003B195F">
        <w:rPr>
          <w:rFonts w:asciiTheme="minorHAnsi" w:hAnsiTheme="minorHAnsi" w:cstheme="minorHAnsi"/>
          <w:sz w:val="22"/>
          <w:szCs w:val="22"/>
          <w:vertAlign w:val="baseline"/>
          <w:lang w:val="ru-RU"/>
        </w:rPr>
        <w:t>Вредности ће бити рачунате на другу децималу упоређ</w:t>
      </w:r>
      <w:r w:rsidRPr="003B195F">
        <w:rPr>
          <w:rFonts w:asciiTheme="minorHAnsi" w:hAnsiTheme="minorHAnsi" w:cstheme="minorHAnsi"/>
          <w:sz w:val="22"/>
          <w:szCs w:val="22"/>
          <w:vertAlign w:val="baseline"/>
          <w:lang w:val="sr-Cyrl-CS"/>
        </w:rPr>
        <w:t>ива</w:t>
      </w:r>
      <w:r w:rsidRPr="003B195F">
        <w:rPr>
          <w:rFonts w:asciiTheme="minorHAnsi" w:hAnsiTheme="minorHAnsi" w:cstheme="minorHAnsi"/>
          <w:sz w:val="22"/>
          <w:szCs w:val="22"/>
          <w:vertAlign w:val="baseline"/>
          <w:lang w:val="ru-RU"/>
        </w:rPr>
        <w:t>њем из понуђених вредности по формули.</w:t>
      </w:r>
    </w:p>
    <w:p w:rsidR="009175F0" w:rsidRPr="003B195F" w:rsidRDefault="002622A9" w:rsidP="003B195F">
      <w:pPr>
        <w:jc w:val="both"/>
        <w:rPr>
          <w:rFonts w:asciiTheme="minorHAnsi" w:hAnsiTheme="minorHAnsi" w:cstheme="minorHAnsi"/>
          <w:sz w:val="22"/>
          <w:szCs w:val="22"/>
          <w:vertAlign w:val="baseline"/>
          <w:lang w:val="en-US"/>
        </w:rPr>
      </w:pPr>
      <w:r w:rsidRPr="003B195F">
        <w:rPr>
          <w:rFonts w:asciiTheme="minorHAnsi" w:hAnsiTheme="minorHAnsi" w:cstheme="minorHAnsi"/>
          <w:sz w:val="22"/>
          <w:szCs w:val="22"/>
          <w:vertAlign w:val="baseline"/>
          <w:lang w:val="ru-RU"/>
        </w:rPr>
        <w:t>У случају када постоје две или више понуда са истим бројем пондера, као најповољнија понуда биће изабрана понуда у којој је понуђена</w:t>
      </w:r>
      <w:r w:rsidR="003B195F">
        <w:rPr>
          <w:rFonts w:asciiTheme="minorHAnsi" w:hAnsiTheme="minorHAnsi" w:cstheme="minorHAnsi"/>
          <w:sz w:val="22"/>
          <w:szCs w:val="22"/>
          <w:vertAlign w:val="baseline"/>
          <w:lang w:val="ru-RU"/>
        </w:rPr>
        <w:t xml:space="preserve"> нижа цена. </w:t>
      </w:r>
    </w:p>
    <w:p w:rsidR="003B195F" w:rsidRPr="003B195F" w:rsidRDefault="003B195F" w:rsidP="003B195F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  <w:vertAlign w:val="baseline"/>
          <w:lang w:val="en-US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1.5.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НАЧИН ПРЕУЗИМАЊА КОНКУРСНЕ ДОКУМЕНТАЦИЈЕ</w:t>
      </w:r>
    </w:p>
    <w:p w:rsidR="009A5130" w:rsidRPr="004D0C93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Default="009A5130" w:rsidP="009A5130">
      <w:pPr>
        <w:autoSpaceDE w:val="0"/>
        <w:autoSpaceDN w:val="0"/>
        <w:adjustRightInd w:val="0"/>
        <w:ind w:firstLine="567"/>
        <w:jc w:val="both"/>
        <w:rPr>
          <w:rStyle w:val="Hyperlink"/>
          <w:rFonts w:ascii="Calibri" w:hAnsi="Calibri" w:cs="Calibri"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sz w:val="22"/>
          <w:szCs w:val="22"/>
          <w:vertAlign w:val="baseline"/>
          <w:lang w:val="ru-RU"/>
        </w:rPr>
        <w:t xml:space="preserve">Сва заинтересована лица кокнкурсну документацију могу преузети на интернет адреси наручиоца </w:t>
      </w:r>
      <w:r w:rsidR="000C50FD">
        <w:fldChar w:fldCharType="begin"/>
      </w:r>
      <w:r w:rsidR="00C3710C">
        <w:instrText>HYPERLINK "http://www.ribarskabanja.rs"</w:instrText>
      </w:r>
      <w:r w:rsidR="000C50FD">
        <w:fldChar w:fldCharType="separate"/>
      </w:r>
      <w:r w:rsidRPr="004D0C93">
        <w:rPr>
          <w:rStyle w:val="Hyperlink"/>
          <w:rFonts w:ascii="Calibri" w:hAnsi="Calibri" w:cs="Calibri"/>
          <w:sz w:val="22"/>
          <w:szCs w:val="22"/>
          <w:vertAlign w:val="baseline"/>
          <w:lang w:val="en-US"/>
        </w:rPr>
        <w:t>www.ribarskabanja.rs</w:t>
      </w:r>
      <w:r w:rsidR="000C50FD">
        <w:fldChar w:fldCharType="end"/>
      </w:r>
      <w:r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  <w:r w:rsidRPr="004D0C93">
        <w:rPr>
          <w:rFonts w:ascii="Calibri" w:hAnsi="Calibri" w:cs="Calibri"/>
          <w:sz w:val="22"/>
          <w:szCs w:val="22"/>
          <w:vertAlign w:val="baseline"/>
          <w:lang w:val="ru-RU"/>
        </w:rPr>
        <w:t xml:space="preserve"> и Порталу јавних набавки</w:t>
      </w:r>
      <w:r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  <w:hyperlink r:id="rId10" w:history="1">
        <w:r w:rsidRPr="004D0C93">
          <w:rPr>
            <w:rStyle w:val="Hyperlink"/>
            <w:rFonts w:ascii="Calibri" w:hAnsi="Calibri" w:cs="Calibri"/>
            <w:sz w:val="22"/>
            <w:szCs w:val="22"/>
            <w:vertAlign w:val="baseline"/>
            <w:lang w:val="en-US"/>
          </w:rPr>
          <w:t>www.portal.ujn.gov.rs</w:t>
        </w:r>
      </w:hyperlink>
    </w:p>
    <w:p w:rsidR="009175F0" w:rsidRPr="00A64421" w:rsidRDefault="009175F0" w:rsidP="00A64421">
      <w:pPr>
        <w:autoSpaceDE w:val="0"/>
        <w:autoSpaceDN w:val="0"/>
        <w:adjustRightInd w:val="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1.6.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НАЧИН ПОДНОШЕЊА ПОНУДЕ И РОК ЗА ПОДНОШЕЊЕ ПОНУДЕ</w:t>
      </w:r>
    </w:p>
    <w:p w:rsidR="009A5130" w:rsidRPr="004D0C93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E87B62" w:rsidRDefault="009A5130" w:rsidP="00E87B6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Понуда се подноси у складу са конкурсном документацијом и техничком спецификаци</w:t>
      </w:r>
      <w:r w:rsid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ј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ом наручиоца који је саставни део конкурсне документације. Пону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ђач понуду подноси лично (зград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a</w:t>
      </w:r>
      <w:r w:rsidR="0035592A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-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Пријемн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a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служб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a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,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 </w:t>
      </w:r>
      <w:r w:rsidRPr="004D0C93">
        <w:rPr>
          <w:rFonts w:ascii="Calibri" w:hAnsi="Calibri" w:cs="Calibri"/>
          <w:noProof/>
          <w:sz w:val="22"/>
          <w:szCs w:val="22"/>
          <w:vertAlign w:val="baseline"/>
        </w:rPr>
        <w:t>први спрат,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канцеларија секретарице)  или непосредно путем поште у затвореној коверти</w:t>
      </w:r>
    </w:p>
    <w:p w:rsidR="009A5130" w:rsidRPr="004D0C93" w:rsidRDefault="009A5130" w:rsidP="00E87B6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Cs/>
          <w:sz w:val="32"/>
          <w:szCs w:val="32"/>
          <w:lang w:val="sl-SI"/>
        </w:rPr>
        <w:t xml:space="preserve">на адресу </w:t>
      </w:r>
      <w:proofErr w:type="spellStart"/>
      <w:r w:rsidRPr="004D0C93">
        <w:rPr>
          <w:rFonts w:ascii="Calibri" w:hAnsi="Calibri" w:cs="Calibri"/>
          <w:sz w:val="32"/>
          <w:szCs w:val="32"/>
        </w:rPr>
        <w:t>Специјална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болница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за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рехабилитацију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“</w:t>
      </w:r>
      <w:proofErr w:type="spellStart"/>
      <w:r w:rsidRPr="004D0C93">
        <w:rPr>
          <w:rFonts w:ascii="Calibri" w:hAnsi="Calibri" w:cs="Calibri"/>
          <w:sz w:val="32"/>
          <w:szCs w:val="32"/>
        </w:rPr>
        <w:t>Рибарска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Бања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”, </w:t>
      </w:r>
      <w:proofErr w:type="spellStart"/>
      <w:r w:rsidRPr="004D0C93">
        <w:rPr>
          <w:rFonts w:ascii="Calibri" w:hAnsi="Calibri" w:cs="Calibri"/>
          <w:sz w:val="32"/>
          <w:szCs w:val="32"/>
        </w:rPr>
        <w:t>Рибарска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Бања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бб</w:t>
      </w:r>
      <w:proofErr w:type="spellEnd"/>
      <w:r w:rsidRPr="004D0C93">
        <w:rPr>
          <w:rFonts w:ascii="Calibri" w:hAnsi="Calibri" w:cs="Calibri"/>
          <w:sz w:val="32"/>
          <w:szCs w:val="32"/>
        </w:rPr>
        <w:t>,</w:t>
      </w:r>
      <w:r w:rsidRPr="004D0C93">
        <w:rPr>
          <w:rFonts w:ascii="Calibri" w:hAnsi="Calibri" w:cs="Calibri"/>
          <w:sz w:val="32"/>
          <w:szCs w:val="32"/>
          <w:lang w:val="sl-SI"/>
        </w:rPr>
        <w:t xml:space="preserve"> </w:t>
      </w:r>
      <w:r w:rsidRPr="004D0C93">
        <w:rPr>
          <w:rFonts w:ascii="Calibri" w:hAnsi="Calibri" w:cs="Calibri"/>
          <w:sz w:val="32"/>
          <w:szCs w:val="32"/>
        </w:rPr>
        <w:t xml:space="preserve">37205 </w:t>
      </w:r>
      <w:proofErr w:type="spellStart"/>
      <w:r w:rsidRPr="004D0C93">
        <w:rPr>
          <w:rFonts w:ascii="Calibri" w:hAnsi="Calibri" w:cs="Calibri"/>
          <w:sz w:val="32"/>
          <w:szCs w:val="32"/>
        </w:rPr>
        <w:t>Рибарска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Бања</w:t>
      </w:r>
      <w:proofErr w:type="spellEnd"/>
      <w:r w:rsidRPr="004D0C93">
        <w:rPr>
          <w:rFonts w:ascii="Calibri" w:hAnsi="Calibri" w:cs="Calibri"/>
          <w:sz w:val="32"/>
          <w:szCs w:val="32"/>
        </w:rPr>
        <w:t>,</w:t>
      </w:r>
      <w:r w:rsidRPr="004D0C93">
        <w:rPr>
          <w:rFonts w:ascii="Calibri" w:hAnsi="Calibri" w:cs="Calibri"/>
          <w:sz w:val="32"/>
          <w:szCs w:val="32"/>
          <w:lang w:val="sl-SI"/>
        </w:rPr>
        <w:t xml:space="preserve"> са назнаком </w:t>
      </w:r>
      <w:r w:rsidRPr="004D0C93">
        <w:rPr>
          <w:rFonts w:ascii="Calibri" w:hAnsi="Calibri" w:cs="Calibri"/>
          <w:b/>
          <w:sz w:val="32"/>
          <w:szCs w:val="32"/>
          <w:lang w:val="sr-Cyrl-CS"/>
        </w:rPr>
        <w:t>ЈН</w:t>
      </w:r>
      <w:r w:rsidR="00BB21D4" w:rsidRPr="004D0C93">
        <w:rPr>
          <w:rFonts w:ascii="Calibri" w:hAnsi="Calibri" w:cs="Calibri"/>
          <w:b/>
          <w:sz w:val="32"/>
          <w:szCs w:val="32"/>
          <w:lang w:val="sr-Cyrl-CS"/>
        </w:rPr>
        <w:t>МВ</w:t>
      </w:r>
      <w:r w:rsidRPr="004D0C93">
        <w:rPr>
          <w:rFonts w:ascii="Calibri" w:hAnsi="Calibri" w:cs="Calibri"/>
          <w:b/>
          <w:sz w:val="32"/>
          <w:szCs w:val="32"/>
          <w:lang w:val="sr-Cyrl-CS"/>
        </w:rPr>
        <w:t xml:space="preserve"> бр.</w:t>
      </w:r>
      <w:r w:rsidRPr="004D0C93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proofErr w:type="gramStart"/>
      <w:r w:rsidR="00B600DD">
        <w:rPr>
          <w:rFonts w:ascii="Calibri" w:hAnsi="Calibri" w:cs="Calibri"/>
          <w:b/>
          <w:sz w:val="32"/>
          <w:szCs w:val="32"/>
        </w:rPr>
        <w:t>17</w:t>
      </w:r>
      <w:r w:rsidR="002E1E8B">
        <w:rPr>
          <w:rFonts w:ascii="Calibri" w:hAnsi="Calibri" w:cs="Calibri"/>
          <w:b/>
          <w:sz w:val="32"/>
          <w:szCs w:val="32"/>
        </w:rPr>
        <w:t>/16</w:t>
      </w:r>
      <w:r w:rsidRPr="004D0C93">
        <w:rPr>
          <w:rFonts w:ascii="Calibri" w:hAnsi="Calibri" w:cs="Calibri"/>
          <w:b/>
          <w:sz w:val="32"/>
          <w:szCs w:val="32"/>
          <w:lang w:val="sr-Cyrl-CS"/>
        </w:rPr>
        <w:t xml:space="preserve"> –</w:t>
      </w:r>
      <w:r w:rsidR="00B600DD">
        <w:rPr>
          <w:rFonts w:ascii="Calibri" w:hAnsi="Calibri" w:cs="Calibri"/>
          <w:b/>
          <w:sz w:val="32"/>
          <w:szCs w:val="32"/>
          <w:lang w:val="sr-Cyrl-CS"/>
        </w:rPr>
        <w:t xml:space="preserve"> Санација и партерно уређење простора око терапијског блока</w:t>
      </w:r>
      <w:r w:rsidR="00E87B62">
        <w:rPr>
          <w:rFonts w:ascii="Calibri" w:hAnsi="Calibri" w:cs="Calibri"/>
          <w:b/>
          <w:sz w:val="32"/>
          <w:szCs w:val="32"/>
          <w:lang w:val="en-US"/>
        </w:rPr>
        <w:t>,</w:t>
      </w:r>
      <w:r w:rsidRPr="004D0C93">
        <w:rPr>
          <w:rFonts w:ascii="Calibri" w:hAnsi="Calibri" w:cs="Calibri"/>
          <w:sz w:val="32"/>
          <w:szCs w:val="32"/>
          <w:lang w:val="sr-Cyrl-CS"/>
        </w:rPr>
        <w:t xml:space="preserve"> </w:t>
      </w:r>
      <w:r w:rsidRPr="004D0C93">
        <w:rPr>
          <w:rFonts w:ascii="Calibri" w:hAnsi="Calibri" w:cs="Calibri"/>
          <w:bCs/>
          <w:sz w:val="32"/>
          <w:szCs w:val="32"/>
          <w:lang w:val="sl-SI"/>
        </w:rPr>
        <w:t>»НЕ ОТВАРАЈ »</w:t>
      </w:r>
      <w:r w:rsidRPr="004D0C93">
        <w:rPr>
          <w:rFonts w:ascii="Calibri" w:hAnsi="Calibri" w:cs="Calibri"/>
          <w:bCs/>
          <w:sz w:val="32"/>
          <w:szCs w:val="32"/>
          <w:lang w:val="en-US"/>
        </w:rPr>
        <w:t xml:space="preserve">, </w:t>
      </w:r>
      <w:proofErr w:type="spellStart"/>
      <w:r w:rsidRPr="004D0C93">
        <w:rPr>
          <w:rFonts w:ascii="Calibri" w:hAnsi="Calibri" w:cs="Calibri"/>
          <w:sz w:val="32"/>
          <w:szCs w:val="32"/>
        </w:rPr>
        <w:t>радним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данима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од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07 </w:t>
      </w:r>
      <w:proofErr w:type="spellStart"/>
      <w:r w:rsidRPr="004D0C93">
        <w:rPr>
          <w:rFonts w:ascii="Calibri" w:hAnsi="Calibri" w:cs="Calibri"/>
          <w:sz w:val="32"/>
          <w:szCs w:val="32"/>
        </w:rPr>
        <w:t>до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14 </w:t>
      </w:r>
      <w:proofErr w:type="spellStart"/>
      <w:r w:rsidRPr="004D0C93">
        <w:rPr>
          <w:rFonts w:ascii="Calibri" w:hAnsi="Calibri" w:cs="Calibri"/>
          <w:sz w:val="32"/>
          <w:szCs w:val="32"/>
        </w:rPr>
        <w:t>часова</w:t>
      </w:r>
      <w:proofErr w:type="spellEnd"/>
      <w:r w:rsidRPr="004D0C93">
        <w:rPr>
          <w:rFonts w:ascii="Calibri" w:hAnsi="Calibri" w:cs="Calibri"/>
          <w:sz w:val="32"/>
          <w:szCs w:val="32"/>
        </w:rPr>
        <w:t>.</w:t>
      </w:r>
      <w:proofErr w:type="gramEnd"/>
      <w:r w:rsidRPr="004D0C93">
        <w:rPr>
          <w:rFonts w:ascii="Calibri" w:hAnsi="Calibri" w:cs="Calibri"/>
          <w:sz w:val="32"/>
          <w:szCs w:val="32"/>
          <w:lang w:val="sr-Latn-CS"/>
        </w:rPr>
        <w:t xml:space="preserve"> </w:t>
      </w:r>
      <w:r w:rsidRPr="004D0C93">
        <w:rPr>
          <w:rFonts w:ascii="Calibri" w:hAnsi="Calibri" w:cs="Calibri"/>
          <w:bCs/>
          <w:sz w:val="32"/>
          <w:szCs w:val="32"/>
          <w:lang w:val="sl-SI"/>
        </w:rPr>
        <w:t>На полеђини коверте обавезно навести назив, адресу,</w:t>
      </w:r>
      <w:r w:rsidR="00706281">
        <w:rPr>
          <w:rFonts w:ascii="Calibri" w:hAnsi="Calibri" w:cs="Calibri"/>
          <w:bCs/>
          <w:sz w:val="32"/>
          <w:szCs w:val="32"/>
          <w:lang w:val="sl-SI"/>
        </w:rPr>
        <w:t xml:space="preserve"> </w:t>
      </w:r>
      <w:r w:rsidRPr="004D0C93">
        <w:rPr>
          <w:rFonts w:ascii="Calibri" w:hAnsi="Calibri" w:cs="Calibri"/>
          <w:bCs/>
          <w:sz w:val="32"/>
          <w:szCs w:val="32"/>
          <w:lang w:val="sl-SI"/>
        </w:rPr>
        <w:t>број телефона и факс понуђача као и име особе за контакт</w:t>
      </w:r>
      <w:r w:rsidR="00A705F5">
        <w:rPr>
          <w:rFonts w:ascii="Calibri" w:hAnsi="Calibri" w:cs="Calibri"/>
          <w:bCs/>
          <w:sz w:val="32"/>
          <w:szCs w:val="32"/>
          <w:lang w:val="sl-SI"/>
        </w:rPr>
        <w:t>.</w:t>
      </w:r>
    </w:p>
    <w:p w:rsidR="009A5130" w:rsidRPr="004D0C93" w:rsidRDefault="009A5130" w:rsidP="009A5130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9A5130" w:rsidRPr="004D0C93" w:rsidRDefault="009A5130" w:rsidP="0074267D">
      <w:pPr>
        <w:ind w:firstLine="567"/>
        <w:contextualSpacing/>
        <w:rPr>
          <w:rFonts w:ascii="Calibri" w:hAnsi="Calibri" w:cs="Calibri"/>
          <w:sz w:val="22"/>
          <w:szCs w:val="22"/>
          <w:vertAlign w:val="baseline"/>
        </w:rPr>
      </w:pPr>
      <w:r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Рок за достављање понуда је </w:t>
      </w:r>
      <w:r w:rsidR="00B600DD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23</w:t>
      </w:r>
      <w:r w:rsidR="0071730A">
        <w:rPr>
          <w:rFonts w:ascii="Calibri" w:hAnsi="Calibri" w:cs="Calibri"/>
          <w:b/>
          <w:sz w:val="22"/>
          <w:szCs w:val="22"/>
          <w:vertAlign w:val="baseline"/>
        </w:rPr>
        <w:t xml:space="preserve">. </w:t>
      </w:r>
      <w:r w:rsidR="00B600DD">
        <w:rPr>
          <w:rFonts w:ascii="Calibri" w:hAnsi="Calibri" w:cs="Calibri"/>
          <w:b/>
          <w:sz w:val="22"/>
          <w:szCs w:val="22"/>
          <w:vertAlign w:val="baseline"/>
        </w:rPr>
        <w:t>11</w:t>
      </w:r>
      <w:r w:rsidR="002E1E8B">
        <w:rPr>
          <w:rFonts w:ascii="Calibri" w:hAnsi="Calibri" w:cs="Calibri"/>
          <w:b/>
          <w:sz w:val="22"/>
          <w:szCs w:val="22"/>
          <w:vertAlign w:val="baseline"/>
        </w:rPr>
        <w:t>. 2016</w:t>
      </w:r>
      <w:r w:rsidRPr="004D0C93">
        <w:rPr>
          <w:rFonts w:ascii="Calibri" w:hAnsi="Calibri" w:cs="Calibri"/>
          <w:b/>
          <w:sz w:val="22"/>
          <w:szCs w:val="22"/>
          <w:vertAlign w:val="baseline"/>
        </w:rPr>
        <w:t xml:space="preserve">. </w:t>
      </w:r>
      <w:proofErr w:type="spellStart"/>
      <w:proofErr w:type="gramStart"/>
      <w:r w:rsidRPr="004D0C93">
        <w:rPr>
          <w:rFonts w:ascii="Calibri" w:hAnsi="Calibri" w:cs="Calibri"/>
          <w:sz w:val="22"/>
          <w:szCs w:val="22"/>
          <w:vertAlign w:val="baseline"/>
        </w:rPr>
        <w:t>године</w:t>
      </w:r>
      <w:proofErr w:type="spellEnd"/>
      <w:proofErr w:type="gramEnd"/>
      <w:r w:rsidRPr="004D0C93">
        <w:rPr>
          <w:rFonts w:ascii="Calibri" w:hAnsi="Calibri" w:cs="Calibri"/>
          <w:b/>
          <w:sz w:val="22"/>
          <w:szCs w:val="22"/>
          <w:vertAlign w:val="baseline"/>
        </w:rPr>
        <w:t xml:space="preserve"> </w:t>
      </w:r>
      <w:r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до </w:t>
      </w:r>
      <w:r w:rsidR="003C2764" w:rsidRPr="004D0C93">
        <w:rPr>
          <w:rFonts w:ascii="Calibri" w:hAnsi="Calibri" w:cs="Calibri"/>
          <w:b/>
          <w:sz w:val="22"/>
          <w:szCs w:val="22"/>
          <w:vertAlign w:val="baseline"/>
        </w:rPr>
        <w:t>1</w:t>
      </w:r>
      <w:r w:rsidR="009201CE" w:rsidRPr="004D0C93">
        <w:rPr>
          <w:rFonts w:ascii="Calibri" w:hAnsi="Calibri" w:cs="Calibri"/>
          <w:b/>
          <w:sz w:val="22"/>
          <w:szCs w:val="22"/>
          <w:vertAlign w:val="baseline"/>
        </w:rPr>
        <w:t>0</w:t>
      </w:r>
      <w:r w:rsidRPr="004D0C93">
        <w:rPr>
          <w:rFonts w:ascii="Calibri" w:hAnsi="Calibri" w:cs="Calibri"/>
          <w:b/>
          <w:sz w:val="22"/>
          <w:szCs w:val="22"/>
          <w:vertAlign w:val="baseline"/>
          <w:lang w:val="en-US"/>
        </w:rPr>
        <w:t>:00</w:t>
      </w:r>
      <w:r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 часова</w:t>
      </w:r>
      <w:r w:rsidRPr="004D0C93">
        <w:rPr>
          <w:rFonts w:ascii="Calibri" w:hAnsi="Calibri" w:cs="Calibri"/>
          <w:b/>
          <w:sz w:val="22"/>
          <w:szCs w:val="22"/>
          <w:vertAlign w:val="baseline"/>
        </w:rPr>
        <w:t>.</w:t>
      </w:r>
    </w:p>
    <w:p w:rsidR="009A5130" w:rsidRPr="004D0C93" w:rsidRDefault="009A5130" w:rsidP="00CD1BB2">
      <w:pPr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Понуђач може пре истека рока за подношење понуда да допуни, измени или опозове своју понуду писаним обавештењем, са назнаком: 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„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Допуна понуде“, „Измена понуде“ или „Опозив понуде“ за јавну набавку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 ЈН</w:t>
      </w:r>
      <w:r w:rsidR="00D04F56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>МВ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 бр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.</w:t>
      </w:r>
      <w:r w:rsidR="002E1E8B" w:rsidRPr="002E1E8B">
        <w:rPr>
          <w:rFonts w:ascii="Calibri" w:hAnsi="Calibri" w:cs="Calibri"/>
          <w:b/>
          <w:sz w:val="32"/>
          <w:szCs w:val="32"/>
        </w:rPr>
        <w:t xml:space="preserve"> </w:t>
      </w:r>
      <w:proofErr w:type="gramStart"/>
      <w:r w:rsidR="00B600DD">
        <w:rPr>
          <w:rFonts w:ascii="Calibri" w:hAnsi="Calibri" w:cs="Calibri"/>
          <w:b/>
          <w:sz w:val="22"/>
          <w:szCs w:val="22"/>
          <w:vertAlign w:val="baseline"/>
        </w:rPr>
        <w:t>17</w:t>
      </w:r>
      <w:r w:rsidR="002E1E8B" w:rsidRPr="002E1E8B">
        <w:rPr>
          <w:rFonts w:ascii="Calibri" w:hAnsi="Calibri" w:cs="Calibri"/>
          <w:b/>
          <w:sz w:val="22"/>
          <w:szCs w:val="22"/>
          <w:vertAlign w:val="baseline"/>
        </w:rPr>
        <w:t>/16</w:t>
      </w:r>
      <w:r w:rsidR="002E1E8B" w:rsidRPr="002E1E8B">
        <w:rPr>
          <w:rFonts w:ascii="Calibri" w:hAnsi="Calibri" w:cs="Calibri"/>
          <w:b/>
          <w:sz w:val="22"/>
          <w:szCs w:val="22"/>
          <w:vertAlign w:val="baseline"/>
          <w:lang w:val="sr-Cyrl-CS"/>
        </w:rPr>
        <w:t xml:space="preserve"> – </w:t>
      </w:r>
      <w:r w:rsidR="00B600DD" w:rsidRPr="00B600DD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Санација и партерно уређење простора око терапијског блока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.</w:t>
      </w:r>
      <w:proofErr w:type="gramEnd"/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 Понуђач је дужан да јасно назначи</w:t>
      </w:r>
      <w:r w:rsidR="00AA6048" w:rsidRPr="004D0C93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која документа накнадно доставља, односно који део понуде мења. По истеку рока за подношење понуда понуђач не може да допуњује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 мења или опозове своју понуду.</w:t>
      </w:r>
    </w:p>
    <w:p w:rsidR="00B83DDE" w:rsidRPr="00B83DDE" w:rsidRDefault="00B83DDE" w:rsidP="009A5130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1.7. МЕСТО, ВРЕМЕ И НАЧИН ОТВАРАЊА ПОНУДА</w:t>
      </w:r>
    </w:p>
    <w:p w:rsidR="009A5130" w:rsidRPr="004D0C93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4D0C93" w:rsidRDefault="00062F10" w:rsidP="00CD1BB2">
      <w:pPr>
        <w:ind w:firstLine="567"/>
        <w:contextualSpacing/>
        <w:jc w:val="both"/>
        <w:rPr>
          <w:rFonts w:ascii="Calibri" w:hAnsi="Calibri" w:cs="Calibri"/>
          <w:noProof/>
          <w:sz w:val="22"/>
          <w:szCs w:val="22"/>
          <w:vertAlign w:val="baseline"/>
        </w:rPr>
      </w:pPr>
      <w:r>
        <w:rPr>
          <w:rFonts w:ascii="Calibri" w:hAnsi="Calibri" w:cs="Calibri"/>
          <w:sz w:val="22"/>
          <w:szCs w:val="22"/>
          <w:vertAlign w:val="baseline"/>
          <w:lang w:val="sr-Cyrl-CS"/>
        </w:rPr>
        <w:t>Поступак јавног</w:t>
      </w:r>
      <w:r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  <w:r w:rsidR="009A5130"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отварања понуда обавиће се </w:t>
      </w:r>
      <w:r w:rsidR="00B600DD">
        <w:rPr>
          <w:rFonts w:ascii="Calibri" w:hAnsi="Calibri" w:cs="Calibri"/>
          <w:b/>
          <w:sz w:val="22"/>
          <w:szCs w:val="22"/>
          <w:vertAlign w:val="baseline"/>
        </w:rPr>
        <w:t>23</w:t>
      </w:r>
      <w:r w:rsidR="0071730A">
        <w:rPr>
          <w:rFonts w:ascii="Calibri" w:hAnsi="Calibri" w:cs="Calibri"/>
          <w:b/>
          <w:sz w:val="22"/>
          <w:szCs w:val="22"/>
          <w:vertAlign w:val="baseline"/>
        </w:rPr>
        <w:t xml:space="preserve">. </w:t>
      </w:r>
      <w:r w:rsidR="00B600DD">
        <w:rPr>
          <w:rFonts w:ascii="Calibri" w:hAnsi="Calibri" w:cs="Calibri"/>
          <w:b/>
          <w:sz w:val="22"/>
          <w:szCs w:val="22"/>
          <w:vertAlign w:val="baseline"/>
        </w:rPr>
        <w:t>11</w:t>
      </w:r>
      <w:r w:rsidR="009A5130" w:rsidRPr="004D0C93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.</w:t>
      </w:r>
      <w:r w:rsidR="009A5130" w:rsidRPr="004D0C93">
        <w:rPr>
          <w:rFonts w:ascii="Calibri" w:hAnsi="Calibri" w:cs="Calibri"/>
          <w:b/>
          <w:sz w:val="22"/>
          <w:szCs w:val="22"/>
          <w:vertAlign w:val="baseline"/>
          <w:lang w:val="en-US"/>
        </w:rPr>
        <w:t xml:space="preserve"> </w:t>
      </w:r>
      <w:r w:rsidR="009A5130" w:rsidRPr="004D0C93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201</w:t>
      </w:r>
      <w:r w:rsidR="002E1E8B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6</w:t>
      </w:r>
      <w:r w:rsidR="009A5130"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. године, са почетком у </w:t>
      </w:r>
      <w:r w:rsidR="00890AAE" w:rsidRPr="004D0C93">
        <w:rPr>
          <w:rFonts w:ascii="Calibri" w:hAnsi="Calibri" w:cs="Calibri"/>
          <w:b/>
          <w:sz w:val="22"/>
          <w:szCs w:val="22"/>
          <w:vertAlign w:val="baseline"/>
        </w:rPr>
        <w:t>1</w:t>
      </w:r>
      <w:r w:rsidR="00045928" w:rsidRPr="004D0C93">
        <w:rPr>
          <w:rFonts w:ascii="Calibri" w:hAnsi="Calibri" w:cs="Calibri"/>
          <w:b/>
          <w:sz w:val="22"/>
          <w:szCs w:val="22"/>
          <w:vertAlign w:val="baseline"/>
        </w:rPr>
        <w:t>1:</w:t>
      </w:r>
      <w:r w:rsidR="008E6F77" w:rsidRPr="004D0C93">
        <w:rPr>
          <w:rFonts w:ascii="Calibri" w:hAnsi="Calibri" w:cs="Calibri"/>
          <w:b/>
          <w:sz w:val="22"/>
          <w:szCs w:val="22"/>
          <w:vertAlign w:val="baseline"/>
        </w:rPr>
        <w:t>00</w:t>
      </w:r>
      <w:r w:rsidR="009A5130" w:rsidRPr="004D0C93">
        <w:rPr>
          <w:rFonts w:ascii="Calibri" w:hAnsi="Calibri" w:cs="Calibri"/>
          <w:b/>
          <w:sz w:val="22"/>
          <w:szCs w:val="22"/>
          <w:vertAlign w:val="baseline"/>
        </w:rPr>
        <w:t xml:space="preserve"> </w:t>
      </w:r>
      <w:r w:rsidR="009A5130"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часова </w:t>
      </w:r>
      <w:r w:rsidR="009A5130" w:rsidRPr="004D0C93">
        <w:rPr>
          <w:rFonts w:ascii="Calibri" w:eastAsia="Calibri" w:hAnsi="Calibri" w:cs="Calibri"/>
          <w:sz w:val="22"/>
          <w:szCs w:val="22"/>
          <w:vertAlign w:val="baseline"/>
          <w:lang w:val="ru-RU"/>
        </w:rPr>
        <w:t xml:space="preserve"> на адреси: </w:t>
      </w:r>
      <w:r w:rsidR="009A5130"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Специјална болница за рехабилитацију “Рибарска Бања”, у </w:t>
      </w:r>
      <w:r w:rsidR="00031CBB"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канцеларији комерцијалне службе, зграда-Пријемна служба, први спрат</w:t>
      </w:r>
      <w:r w:rsidR="009A5130"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.</w:t>
      </w:r>
    </w:p>
    <w:p w:rsidR="009A5130" w:rsidRPr="004D0C93" w:rsidRDefault="009A5130" w:rsidP="00CD1BB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Благовремено приспеле понуде комисија ће отварати по редоследу приспећа.</w:t>
      </w:r>
    </w:p>
    <w:p w:rsidR="009A5130" w:rsidRPr="004D0C93" w:rsidRDefault="009A5130" w:rsidP="00CD1BB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О поступку отварања понуда комисија наручиоца води записник који потписују чланови комисије и присутни представници понуђача.</w:t>
      </w:r>
    </w:p>
    <w:p w:rsidR="009A5130" w:rsidRPr="004D0C93" w:rsidRDefault="009A5130" w:rsidP="00CD1BB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Понуђачу који је поднео понуду, а није присуствовао поступку отварања понуда, копија записника се доставља у року од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>три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 дана од дана отварања понуда.</w:t>
      </w:r>
    </w:p>
    <w:p w:rsidR="009A5130" w:rsidRPr="004D0C93" w:rsidRDefault="009A5130" w:rsidP="009A5130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1.8. УСЛОВИ ПОД КОЈИМА ПРЕДСТАВНИЦИ ПОНУЂАЧА МОГУ</w:t>
      </w: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УЧЕСТВОВАТИ У ПОСТУПКУ ОТВАРАЊА ПОНУДА</w:t>
      </w: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4D0C93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 Отварање понуда је јавно и може присуствовати свако заинтересовано лице.</w:t>
      </w:r>
    </w:p>
    <w:p w:rsidR="009A5130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 У поступку отварања понуда могу активно учествовати само овлашћени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 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представници понуђача. Пре почетка поступка јавног отварања понуда, представници понуђача који ће присуствовати поступку отварања понуда, дужни су да комисији наручиоца предају писано пуномоћје, којим ће доказати овлашћење за учешће у поступку јавног отварања понуда.</w:t>
      </w:r>
    </w:p>
    <w:p w:rsidR="00A66332" w:rsidRPr="00A66332" w:rsidRDefault="00A66332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</w:p>
    <w:p w:rsidR="00C64C39" w:rsidRPr="004D0C93" w:rsidRDefault="00C64C39" w:rsidP="009A5130">
      <w:pPr>
        <w:autoSpaceDE w:val="0"/>
        <w:autoSpaceDN w:val="0"/>
        <w:adjustRightInd w:val="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612B27" w:rsidRPr="008F4F01" w:rsidRDefault="00612B27" w:rsidP="00612B27">
      <w:pPr>
        <w:autoSpaceDE w:val="0"/>
        <w:jc w:val="both"/>
        <w:rPr>
          <w:rFonts w:ascii="Calibri" w:hAnsi="Calibri" w:cs="Calibri"/>
          <w:sz w:val="22"/>
          <w:szCs w:val="22"/>
          <w:vertAlign w:val="baseline"/>
        </w:rPr>
      </w:pPr>
      <w:r w:rsidRPr="008F4F01">
        <w:rPr>
          <w:rFonts w:ascii="Calibri" w:hAnsi="Calibri" w:cs="Calibri"/>
          <w:b/>
          <w:sz w:val="22"/>
          <w:szCs w:val="22"/>
          <w:vertAlign w:val="baseline"/>
        </w:rPr>
        <w:lastRenderedPageBreak/>
        <w:t xml:space="preserve">          </w:t>
      </w:r>
      <w:r w:rsidR="00D93D13" w:rsidRPr="008F4F01">
        <w:rPr>
          <w:rFonts w:ascii="Calibri" w:hAnsi="Calibri" w:cs="Calibri"/>
          <w:b/>
          <w:sz w:val="22"/>
          <w:szCs w:val="22"/>
          <w:vertAlign w:val="baseline"/>
          <w:lang w:val="en-US"/>
        </w:rPr>
        <w:t xml:space="preserve"> </w:t>
      </w:r>
      <w:r w:rsidRPr="008F4F01">
        <w:rPr>
          <w:rFonts w:ascii="Calibri" w:hAnsi="Calibri" w:cs="Calibri"/>
          <w:b/>
          <w:sz w:val="22"/>
          <w:szCs w:val="22"/>
          <w:vertAlign w:val="baseline"/>
          <w:lang w:val="en-US"/>
        </w:rPr>
        <w:t>1.9</w:t>
      </w:r>
      <w:proofErr w:type="gramStart"/>
      <w:r w:rsidRPr="008F4F01">
        <w:rPr>
          <w:rFonts w:ascii="Calibri" w:hAnsi="Calibri" w:cs="Calibri"/>
          <w:sz w:val="22"/>
          <w:szCs w:val="22"/>
          <w:vertAlign w:val="baseline"/>
          <w:lang w:val="en-US"/>
        </w:rPr>
        <w:t xml:space="preserve">.  </w:t>
      </w:r>
      <w:r w:rsidRPr="008F4F01">
        <w:rPr>
          <w:rFonts w:ascii="Calibri" w:hAnsi="Calibri" w:cs="Calibri"/>
          <w:b/>
          <w:sz w:val="22"/>
          <w:szCs w:val="22"/>
          <w:vertAlign w:val="baseline"/>
          <w:lang w:val="en-US"/>
        </w:rPr>
        <w:t>УСЛОВИ</w:t>
      </w:r>
      <w:proofErr w:type="gramEnd"/>
      <w:r w:rsidRPr="008F4F01">
        <w:rPr>
          <w:rFonts w:ascii="Calibri" w:hAnsi="Calibri" w:cs="Calibri"/>
          <w:b/>
          <w:sz w:val="22"/>
          <w:szCs w:val="22"/>
          <w:vertAlign w:val="baseline"/>
          <w:lang w:val="en-US"/>
        </w:rPr>
        <w:t xml:space="preserve"> ЗА</w:t>
      </w:r>
      <w:r w:rsidRPr="008F4F01">
        <w:rPr>
          <w:rFonts w:ascii="Calibri" w:hAnsi="Calibri" w:cs="Calibri"/>
          <w:b/>
          <w:sz w:val="22"/>
          <w:szCs w:val="22"/>
          <w:vertAlign w:val="baseline"/>
        </w:rPr>
        <w:t xml:space="preserve"> </w:t>
      </w:r>
      <w:r w:rsidRPr="008F4F01">
        <w:rPr>
          <w:rFonts w:ascii="Calibri" w:hAnsi="Calibri" w:cs="Calibri"/>
          <w:b/>
          <w:sz w:val="22"/>
          <w:szCs w:val="22"/>
          <w:vertAlign w:val="baseline"/>
          <w:lang w:val="en-US"/>
        </w:rPr>
        <w:t>УЧЕСТВОВАЊЕ У ПОСТУПКУ</w:t>
      </w:r>
      <w:r w:rsidRPr="008F4F01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</w:p>
    <w:p w:rsidR="00612B27" w:rsidRPr="004D0C93" w:rsidRDefault="00612B27" w:rsidP="00612B27">
      <w:pPr>
        <w:autoSpaceDE w:val="0"/>
        <w:jc w:val="both"/>
        <w:rPr>
          <w:rFonts w:ascii="Calibri" w:hAnsi="Calibri" w:cs="Calibri"/>
          <w:sz w:val="22"/>
          <w:szCs w:val="22"/>
          <w:vertAlign w:val="baseline"/>
        </w:rPr>
      </w:pPr>
    </w:p>
    <w:p w:rsidR="008B6B40" w:rsidRDefault="00612B27" w:rsidP="00397D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bCs/>
          <w:noProof/>
          <w:sz w:val="22"/>
          <w:szCs w:val="22"/>
          <w:vertAlign w:val="baseline"/>
          <w:lang w:val="en-US" w:eastAsia="sr-Latn-CS"/>
        </w:rPr>
      </w:pPr>
      <w:r w:rsidRPr="00005851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Право учешћа имају сва заинтересована лица, која испуњавају </w:t>
      </w:r>
      <w:r w:rsidRPr="00005851">
        <w:rPr>
          <w:rFonts w:ascii="Calibri" w:hAnsi="Calibri" w:cs="Calibri"/>
          <w:b/>
          <w:bCs/>
          <w:noProof/>
          <w:sz w:val="22"/>
          <w:szCs w:val="22"/>
          <w:vertAlign w:val="baseline"/>
          <w:lang w:val="ru-RU" w:eastAsia="sr-Latn-CS"/>
        </w:rPr>
        <w:t xml:space="preserve">обавезне </w:t>
      </w:r>
      <w:r w:rsidR="00A62EDF" w:rsidRPr="00005851">
        <w:rPr>
          <w:rFonts w:ascii="Calibri" w:hAnsi="Calibri" w:cs="Calibri"/>
          <w:b/>
          <w:bCs/>
          <w:noProof/>
          <w:sz w:val="22"/>
          <w:szCs w:val="22"/>
          <w:vertAlign w:val="baseline"/>
          <w:lang w:eastAsia="sr-Latn-CS"/>
        </w:rPr>
        <w:t xml:space="preserve">и додатне </w:t>
      </w:r>
      <w:r w:rsidRPr="00005851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услове за учешће у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 поступку јавне набавк</w:t>
      </w:r>
      <w:r w:rsidR="00487CE2"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е, у складу са  чланом 75.</w:t>
      </w:r>
      <w:r w:rsidR="00A62EDF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 и 76.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 Закона о јавним набавкама 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sr-Cyrl-CS" w:eastAsia="sr-Latn-CS"/>
        </w:rPr>
        <w:t>(„Сл.гласник РС“ бр.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124/12</w:t>
      </w:r>
      <w:r w:rsidR="003052BB"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, </w:t>
      </w:r>
      <w:r w:rsidR="003052BB" w:rsidRPr="004D0C93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14/2015,</w:t>
      </w:r>
      <w:r w:rsidR="003052BB" w:rsidRPr="004D0C93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="003052BB" w:rsidRPr="004D0C93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68/2015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sr-Cyrl-CS" w:eastAsia="sr-Latn-CS"/>
        </w:rPr>
        <w:t>)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, а испуњеност наведених услова, понуђач доказује достављањем доказа уз понуду из члана 77. истог Закона.</w:t>
      </w:r>
    </w:p>
    <w:p w:rsidR="00E211AD" w:rsidRPr="00E211AD" w:rsidRDefault="00E211AD" w:rsidP="00397D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bCs/>
          <w:noProof/>
          <w:sz w:val="22"/>
          <w:szCs w:val="22"/>
          <w:vertAlign w:val="baseline"/>
          <w:lang w:val="en-US" w:eastAsia="sr-Latn-CS"/>
        </w:rPr>
      </w:pPr>
    </w:p>
    <w:p w:rsidR="009A5130" w:rsidRPr="004D0C93" w:rsidRDefault="006300F6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>1.10</w:t>
      </w:r>
      <w:r w:rsidR="009A5130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. </w:t>
      </w:r>
      <w:r w:rsidR="009A5130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РОК ЗА ДОНОШЕЊЕ ОДЛУКЕ </w:t>
      </w:r>
    </w:p>
    <w:p w:rsidR="009A5130" w:rsidRPr="004D0C93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Рок за доношење Одлуке о додели уговора је </w:t>
      </w:r>
      <w:r w:rsidR="001E1591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десет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 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дана, од дана отварања понуда.</w:t>
      </w:r>
    </w:p>
    <w:p w:rsidR="009A5130" w:rsidRPr="004D0C93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4D0C93" w:rsidRDefault="006300F6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1.11</w:t>
      </w:r>
      <w:r w:rsidR="00911FA4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. ЛИЦЕ</w:t>
      </w:r>
      <w:r w:rsidR="009A5130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 ЗА КОНТАКТ</w:t>
      </w:r>
    </w:p>
    <w:p w:rsidR="004A4974" w:rsidRPr="004D0C93" w:rsidRDefault="004A4974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9A5130" w:rsidRPr="004D0C93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Ивана Живановић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</w:t>
      </w:r>
      <w:r w:rsidR="00787DDC" w:rsidRPr="004D0C93">
        <w:rPr>
          <w:rFonts w:ascii="Calibri" w:hAnsi="Calibri" w:cs="Calibri"/>
          <w:noProof/>
          <w:sz w:val="22"/>
          <w:szCs w:val="22"/>
          <w:vertAlign w:val="baseline"/>
        </w:rPr>
        <w:t xml:space="preserve"> дипл.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</w:rPr>
        <w:t xml:space="preserve"> економиста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 службеник за јавне набавке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</w:rPr>
        <w:t>,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060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/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80 11 344.</w:t>
      </w:r>
    </w:p>
    <w:p w:rsidR="009A5130" w:rsidRPr="00397D8E" w:rsidRDefault="009A5130" w:rsidP="007932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</w:t>
      </w:r>
      <w:r w:rsidR="007932FA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E-mail:</w:t>
      </w:r>
      <w:r w:rsidR="007932FA" w:rsidRPr="004D0C93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11" w:history="1">
        <w:r w:rsidR="007932FA" w:rsidRPr="004D0C93">
          <w:rPr>
            <w:rStyle w:val="Hyperlink"/>
            <w:rFonts w:ascii="Calibri" w:hAnsi="Calibri" w:cs="Calibri"/>
            <w:sz w:val="22"/>
            <w:szCs w:val="22"/>
            <w:vertAlign w:val="baseline"/>
            <w:lang w:val="en-US"/>
          </w:rPr>
          <w:t>ribarskabanja@yahoo.com</w:t>
        </w:r>
      </w:hyperlink>
      <w:r w:rsidR="007932FA"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(</w:t>
      </w:r>
      <w:proofErr w:type="spellStart"/>
      <w:r w:rsidR="007932FA" w:rsidRPr="004D0C93">
        <w:rPr>
          <w:rFonts w:ascii="Calibri" w:hAnsi="Calibri" w:cs="Calibri"/>
          <w:sz w:val="22"/>
          <w:szCs w:val="22"/>
          <w:vertAlign w:val="baseline"/>
          <w:lang w:val="en-US"/>
        </w:rPr>
        <w:t>за</w:t>
      </w:r>
      <w:proofErr w:type="spellEnd"/>
      <w:r w:rsidR="007932FA"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  <w:proofErr w:type="spellStart"/>
      <w:r w:rsidR="007932FA" w:rsidRPr="004D0C93">
        <w:rPr>
          <w:rFonts w:ascii="Calibri" w:hAnsi="Calibri" w:cs="Calibri"/>
          <w:sz w:val="22"/>
          <w:szCs w:val="22"/>
          <w:vertAlign w:val="baseline"/>
        </w:rPr>
        <w:t>службу</w:t>
      </w:r>
      <w:proofErr w:type="spellEnd"/>
      <w:r w:rsidR="007932FA"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="007932FA" w:rsidRPr="004D0C93">
        <w:rPr>
          <w:rFonts w:ascii="Calibri" w:hAnsi="Calibri" w:cs="Calibri"/>
          <w:sz w:val="22"/>
          <w:szCs w:val="22"/>
          <w:vertAlign w:val="baseline"/>
        </w:rPr>
        <w:t>јавних</w:t>
      </w:r>
      <w:proofErr w:type="spellEnd"/>
      <w:r w:rsidR="007932FA"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="007932FA" w:rsidRPr="004D0C93">
        <w:rPr>
          <w:rFonts w:ascii="Calibri" w:hAnsi="Calibri" w:cs="Calibri"/>
          <w:sz w:val="22"/>
          <w:szCs w:val="22"/>
          <w:vertAlign w:val="baseline"/>
        </w:rPr>
        <w:t>набавки</w:t>
      </w:r>
      <w:proofErr w:type="spellEnd"/>
      <w:r w:rsidR="007932FA" w:rsidRPr="004D0C93">
        <w:rPr>
          <w:rFonts w:ascii="Calibri" w:hAnsi="Calibri" w:cs="Calibri"/>
          <w:sz w:val="22"/>
          <w:szCs w:val="22"/>
          <w:vertAlign w:val="baseline"/>
        </w:rPr>
        <w:t>)</w:t>
      </w:r>
      <w:r w:rsidR="00397D8E">
        <w:rPr>
          <w:rFonts w:ascii="Calibri" w:hAnsi="Calibri" w:cs="Calibri"/>
          <w:sz w:val="22"/>
          <w:szCs w:val="22"/>
          <w:vertAlign w:val="baseline"/>
          <w:lang w:val="en-US"/>
        </w:rPr>
        <w:t>.</w:t>
      </w:r>
    </w:p>
    <w:sectPr w:rsidR="009A5130" w:rsidRPr="00397D8E" w:rsidSect="00491E3F">
      <w:headerReference w:type="default" r:id="rId12"/>
      <w:footerReference w:type="defaul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30" w:rsidRDefault="00000030" w:rsidP="009A5130">
      <w:r>
        <w:separator/>
      </w:r>
    </w:p>
  </w:endnote>
  <w:endnote w:type="continuationSeparator" w:id="1">
    <w:p w:rsidR="00000030" w:rsidRDefault="00000030" w:rsidP="009A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D4" w:rsidRDefault="00196CD4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 w:rsidR="000C50FD">
      <w:rPr>
        <w:b/>
        <w:bCs/>
      </w:rPr>
      <w:fldChar w:fldCharType="begin"/>
    </w:r>
    <w:r>
      <w:rPr>
        <w:b/>
        <w:bCs/>
      </w:rPr>
      <w:instrText xml:space="preserve"> PAGE </w:instrText>
    </w:r>
    <w:r w:rsidR="000C50FD">
      <w:rPr>
        <w:b/>
        <w:bCs/>
      </w:rPr>
      <w:fldChar w:fldCharType="separate"/>
    </w:r>
    <w:r w:rsidR="00706281">
      <w:rPr>
        <w:b/>
        <w:bCs/>
        <w:noProof/>
      </w:rPr>
      <w:t>2</w:t>
    </w:r>
    <w:r w:rsidR="000C50FD">
      <w:rPr>
        <w:b/>
        <w:bCs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 w:rsidR="000C50FD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0C50FD">
      <w:rPr>
        <w:b/>
        <w:bCs/>
      </w:rPr>
      <w:fldChar w:fldCharType="separate"/>
    </w:r>
    <w:r w:rsidR="00706281">
      <w:rPr>
        <w:b/>
        <w:bCs/>
        <w:noProof/>
      </w:rPr>
      <w:t>3</w:t>
    </w:r>
    <w:r w:rsidR="000C50FD">
      <w:rPr>
        <w:b/>
        <w:bCs/>
      </w:rPr>
      <w:fldChar w:fldCharType="end"/>
    </w:r>
  </w:p>
  <w:p w:rsidR="00196CD4" w:rsidRDefault="00196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30" w:rsidRDefault="00000030" w:rsidP="009A5130">
      <w:r>
        <w:separator/>
      </w:r>
    </w:p>
  </w:footnote>
  <w:footnote w:type="continuationSeparator" w:id="1">
    <w:p w:rsidR="00000030" w:rsidRDefault="00000030" w:rsidP="009A5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D4" w:rsidRPr="009A5130" w:rsidRDefault="00196CD4" w:rsidP="009A5130">
    <w:pPr>
      <w:pStyle w:val="Header"/>
      <w:jc w:val="center"/>
      <w:rPr>
        <w:u w:val="single"/>
      </w:rPr>
    </w:pPr>
    <w:proofErr w:type="spellStart"/>
    <w:r w:rsidRPr="009A5130">
      <w:rPr>
        <w:u w:val="single"/>
        <w:lang w:val="en-US"/>
      </w:rPr>
      <w:t>Специјална</w:t>
    </w:r>
    <w:proofErr w:type="spellEnd"/>
    <w:r w:rsidRPr="009A5130">
      <w:rPr>
        <w:u w:val="single"/>
        <w:lang w:val="en-US"/>
      </w:rPr>
      <w:t xml:space="preserve"> </w:t>
    </w:r>
    <w:r w:rsidRPr="009A5130">
      <w:rPr>
        <w:u w:val="single"/>
        <w:lang w:val="sr-Cyrl-CS"/>
      </w:rPr>
      <w:t>болница за рехабилитацију „Рибарска Бања“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420B4B"/>
    <w:multiLevelType w:val="hybridMultilevel"/>
    <w:tmpl w:val="80D27188"/>
    <w:lvl w:ilvl="0" w:tplc="F95CC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0E3B"/>
    <w:multiLevelType w:val="hybridMultilevel"/>
    <w:tmpl w:val="1744F426"/>
    <w:lvl w:ilvl="0" w:tplc="57B8C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136BC"/>
    <w:multiLevelType w:val="hybridMultilevel"/>
    <w:tmpl w:val="17069132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C0BEA"/>
    <w:multiLevelType w:val="hybridMultilevel"/>
    <w:tmpl w:val="8EE425BE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0BE0"/>
    <w:multiLevelType w:val="hybridMultilevel"/>
    <w:tmpl w:val="1B8E702A"/>
    <w:lvl w:ilvl="0" w:tplc="5308D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E09D1"/>
    <w:multiLevelType w:val="hybridMultilevel"/>
    <w:tmpl w:val="2178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509F5"/>
    <w:multiLevelType w:val="hybridMultilevel"/>
    <w:tmpl w:val="556EB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9D6295"/>
    <w:multiLevelType w:val="hybridMultilevel"/>
    <w:tmpl w:val="74F67AFC"/>
    <w:lvl w:ilvl="0" w:tplc="BA6E8E96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57FB3"/>
    <w:multiLevelType w:val="hybridMultilevel"/>
    <w:tmpl w:val="2CAC129C"/>
    <w:lvl w:ilvl="0" w:tplc="F29E42E8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4BF0C6E"/>
    <w:multiLevelType w:val="hybridMultilevel"/>
    <w:tmpl w:val="FE56DBEA"/>
    <w:lvl w:ilvl="0" w:tplc="BA6E8E96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41B12"/>
    <w:multiLevelType w:val="hybridMultilevel"/>
    <w:tmpl w:val="333273BE"/>
    <w:lvl w:ilvl="0" w:tplc="C57E2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B1F8B"/>
    <w:multiLevelType w:val="hybridMultilevel"/>
    <w:tmpl w:val="BEF0A74A"/>
    <w:lvl w:ilvl="0" w:tplc="2624B9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oNotTrackMoves/>
  <w:defaultTabStop w:val="720"/>
  <w:drawingGridHorizontalSpacing w:val="7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130"/>
    <w:rsid w:val="00000030"/>
    <w:rsid w:val="00000F42"/>
    <w:rsid w:val="000031EF"/>
    <w:rsid w:val="00004CE4"/>
    <w:rsid w:val="00005851"/>
    <w:rsid w:val="000152F2"/>
    <w:rsid w:val="000179EC"/>
    <w:rsid w:val="000200F4"/>
    <w:rsid w:val="000216FA"/>
    <w:rsid w:val="00031CBB"/>
    <w:rsid w:val="00042F10"/>
    <w:rsid w:val="00044598"/>
    <w:rsid w:val="00045928"/>
    <w:rsid w:val="00047B25"/>
    <w:rsid w:val="00047DD4"/>
    <w:rsid w:val="00054F82"/>
    <w:rsid w:val="00056A22"/>
    <w:rsid w:val="000578BF"/>
    <w:rsid w:val="00062F10"/>
    <w:rsid w:val="000651E5"/>
    <w:rsid w:val="00073130"/>
    <w:rsid w:val="000762F5"/>
    <w:rsid w:val="000774FD"/>
    <w:rsid w:val="0008798F"/>
    <w:rsid w:val="0009098A"/>
    <w:rsid w:val="000A2E2D"/>
    <w:rsid w:val="000A4458"/>
    <w:rsid w:val="000A722A"/>
    <w:rsid w:val="000B131F"/>
    <w:rsid w:val="000B3783"/>
    <w:rsid w:val="000B518D"/>
    <w:rsid w:val="000C50FD"/>
    <w:rsid w:val="000C6381"/>
    <w:rsid w:val="000C77C9"/>
    <w:rsid w:val="000D38A0"/>
    <w:rsid w:val="000E2F8A"/>
    <w:rsid w:val="000F1BAB"/>
    <w:rsid w:val="000F3CA5"/>
    <w:rsid w:val="0010249C"/>
    <w:rsid w:val="00105B8F"/>
    <w:rsid w:val="001118B9"/>
    <w:rsid w:val="00111EE5"/>
    <w:rsid w:val="00114202"/>
    <w:rsid w:val="00114C51"/>
    <w:rsid w:val="00121754"/>
    <w:rsid w:val="00124781"/>
    <w:rsid w:val="001259F5"/>
    <w:rsid w:val="00133676"/>
    <w:rsid w:val="00145C98"/>
    <w:rsid w:val="001506D1"/>
    <w:rsid w:val="00153750"/>
    <w:rsid w:val="00162D14"/>
    <w:rsid w:val="00163BB3"/>
    <w:rsid w:val="00166AAC"/>
    <w:rsid w:val="0017441E"/>
    <w:rsid w:val="001837BB"/>
    <w:rsid w:val="00183CE8"/>
    <w:rsid w:val="00186A0D"/>
    <w:rsid w:val="001905E5"/>
    <w:rsid w:val="00196CD4"/>
    <w:rsid w:val="00196E94"/>
    <w:rsid w:val="001A1C13"/>
    <w:rsid w:val="001A3BE7"/>
    <w:rsid w:val="001A5433"/>
    <w:rsid w:val="001A7EF0"/>
    <w:rsid w:val="001B0E32"/>
    <w:rsid w:val="001C152C"/>
    <w:rsid w:val="001C35AD"/>
    <w:rsid w:val="001C41A3"/>
    <w:rsid w:val="001C71EE"/>
    <w:rsid w:val="001D05EB"/>
    <w:rsid w:val="001E1591"/>
    <w:rsid w:val="001E1719"/>
    <w:rsid w:val="001E2FD4"/>
    <w:rsid w:val="001E55A4"/>
    <w:rsid w:val="001E5B50"/>
    <w:rsid w:val="001F219F"/>
    <w:rsid w:val="001F2D02"/>
    <w:rsid w:val="00201C89"/>
    <w:rsid w:val="0020362E"/>
    <w:rsid w:val="00206DE5"/>
    <w:rsid w:val="0021523A"/>
    <w:rsid w:val="002179E5"/>
    <w:rsid w:val="002254BC"/>
    <w:rsid w:val="00241970"/>
    <w:rsid w:val="0024267E"/>
    <w:rsid w:val="0025071A"/>
    <w:rsid w:val="00251D61"/>
    <w:rsid w:val="002532A6"/>
    <w:rsid w:val="00253DD7"/>
    <w:rsid w:val="00253F10"/>
    <w:rsid w:val="002622A9"/>
    <w:rsid w:val="00262971"/>
    <w:rsid w:val="00263B00"/>
    <w:rsid w:val="00265CB9"/>
    <w:rsid w:val="0027290E"/>
    <w:rsid w:val="00274252"/>
    <w:rsid w:val="0027641C"/>
    <w:rsid w:val="00280960"/>
    <w:rsid w:val="0028348F"/>
    <w:rsid w:val="0028470E"/>
    <w:rsid w:val="00284DB9"/>
    <w:rsid w:val="00285E36"/>
    <w:rsid w:val="002A5E18"/>
    <w:rsid w:val="002A7C4B"/>
    <w:rsid w:val="002C155B"/>
    <w:rsid w:val="002C1B0A"/>
    <w:rsid w:val="002C4910"/>
    <w:rsid w:val="002C78A3"/>
    <w:rsid w:val="002D1357"/>
    <w:rsid w:val="002D2EBE"/>
    <w:rsid w:val="002D3699"/>
    <w:rsid w:val="002D75BD"/>
    <w:rsid w:val="002E1E8B"/>
    <w:rsid w:val="002E42F9"/>
    <w:rsid w:val="002E7493"/>
    <w:rsid w:val="002F3BCE"/>
    <w:rsid w:val="003052BB"/>
    <w:rsid w:val="00307679"/>
    <w:rsid w:val="00311ECE"/>
    <w:rsid w:val="0032166F"/>
    <w:rsid w:val="00322FCE"/>
    <w:rsid w:val="00324992"/>
    <w:rsid w:val="0032798E"/>
    <w:rsid w:val="00331CEF"/>
    <w:rsid w:val="003330A1"/>
    <w:rsid w:val="00341C9E"/>
    <w:rsid w:val="0034278D"/>
    <w:rsid w:val="003512F2"/>
    <w:rsid w:val="00354D46"/>
    <w:rsid w:val="0035592A"/>
    <w:rsid w:val="00360406"/>
    <w:rsid w:val="00361E13"/>
    <w:rsid w:val="0037043E"/>
    <w:rsid w:val="00372A2F"/>
    <w:rsid w:val="003800D1"/>
    <w:rsid w:val="00380FA9"/>
    <w:rsid w:val="003865AC"/>
    <w:rsid w:val="00393FFD"/>
    <w:rsid w:val="00394378"/>
    <w:rsid w:val="00395A94"/>
    <w:rsid w:val="00397983"/>
    <w:rsid w:val="00397D8E"/>
    <w:rsid w:val="003A3AC5"/>
    <w:rsid w:val="003A7F6F"/>
    <w:rsid w:val="003A7F9C"/>
    <w:rsid w:val="003B195F"/>
    <w:rsid w:val="003B59D4"/>
    <w:rsid w:val="003C0CC4"/>
    <w:rsid w:val="003C2764"/>
    <w:rsid w:val="003C50C3"/>
    <w:rsid w:val="003C6F60"/>
    <w:rsid w:val="003D5ED1"/>
    <w:rsid w:val="003E17C8"/>
    <w:rsid w:val="003E41AC"/>
    <w:rsid w:val="003E5EB9"/>
    <w:rsid w:val="003F4A6E"/>
    <w:rsid w:val="003F58BE"/>
    <w:rsid w:val="004007F4"/>
    <w:rsid w:val="004142BE"/>
    <w:rsid w:val="00417BE0"/>
    <w:rsid w:val="00423449"/>
    <w:rsid w:val="00423C83"/>
    <w:rsid w:val="00424795"/>
    <w:rsid w:val="00425543"/>
    <w:rsid w:val="00425C84"/>
    <w:rsid w:val="00432F33"/>
    <w:rsid w:val="00436E67"/>
    <w:rsid w:val="004409D1"/>
    <w:rsid w:val="00446A0C"/>
    <w:rsid w:val="00447956"/>
    <w:rsid w:val="00451BA5"/>
    <w:rsid w:val="0045240F"/>
    <w:rsid w:val="004555F2"/>
    <w:rsid w:val="00476AE1"/>
    <w:rsid w:val="00477E40"/>
    <w:rsid w:val="00480D32"/>
    <w:rsid w:val="0048170E"/>
    <w:rsid w:val="00481D79"/>
    <w:rsid w:val="00482417"/>
    <w:rsid w:val="00484F3C"/>
    <w:rsid w:val="00485869"/>
    <w:rsid w:val="00487701"/>
    <w:rsid w:val="00487CE2"/>
    <w:rsid w:val="00491E3F"/>
    <w:rsid w:val="00492989"/>
    <w:rsid w:val="00494EDC"/>
    <w:rsid w:val="00495845"/>
    <w:rsid w:val="004A138D"/>
    <w:rsid w:val="004A1549"/>
    <w:rsid w:val="004A3B87"/>
    <w:rsid w:val="004A4974"/>
    <w:rsid w:val="004A6B98"/>
    <w:rsid w:val="004B12DE"/>
    <w:rsid w:val="004B55AE"/>
    <w:rsid w:val="004C0E9C"/>
    <w:rsid w:val="004C0FE9"/>
    <w:rsid w:val="004C3D76"/>
    <w:rsid w:val="004D0C93"/>
    <w:rsid w:val="004D497C"/>
    <w:rsid w:val="004E0EFE"/>
    <w:rsid w:val="004E30D5"/>
    <w:rsid w:val="004E426B"/>
    <w:rsid w:val="004F4203"/>
    <w:rsid w:val="005029BF"/>
    <w:rsid w:val="005039DB"/>
    <w:rsid w:val="00505356"/>
    <w:rsid w:val="00506E42"/>
    <w:rsid w:val="00514F02"/>
    <w:rsid w:val="005169AB"/>
    <w:rsid w:val="005274EF"/>
    <w:rsid w:val="005333DC"/>
    <w:rsid w:val="0053363B"/>
    <w:rsid w:val="0053760F"/>
    <w:rsid w:val="005379A9"/>
    <w:rsid w:val="00540299"/>
    <w:rsid w:val="00540E5A"/>
    <w:rsid w:val="005429D3"/>
    <w:rsid w:val="005506AC"/>
    <w:rsid w:val="00554343"/>
    <w:rsid w:val="005563B5"/>
    <w:rsid w:val="005720B4"/>
    <w:rsid w:val="00573F59"/>
    <w:rsid w:val="005759D6"/>
    <w:rsid w:val="00575FA3"/>
    <w:rsid w:val="00577962"/>
    <w:rsid w:val="00580C2A"/>
    <w:rsid w:val="00582D73"/>
    <w:rsid w:val="00584C11"/>
    <w:rsid w:val="00585D64"/>
    <w:rsid w:val="005860DE"/>
    <w:rsid w:val="00590F8D"/>
    <w:rsid w:val="00591B30"/>
    <w:rsid w:val="00592999"/>
    <w:rsid w:val="00594816"/>
    <w:rsid w:val="005A60FE"/>
    <w:rsid w:val="005B0A60"/>
    <w:rsid w:val="005B52DE"/>
    <w:rsid w:val="005B7E88"/>
    <w:rsid w:val="005C2399"/>
    <w:rsid w:val="005D465B"/>
    <w:rsid w:val="005E7BEB"/>
    <w:rsid w:val="005F171D"/>
    <w:rsid w:val="005F2930"/>
    <w:rsid w:val="005F5770"/>
    <w:rsid w:val="005F707C"/>
    <w:rsid w:val="005F7B8F"/>
    <w:rsid w:val="0060102D"/>
    <w:rsid w:val="006037C1"/>
    <w:rsid w:val="00612B27"/>
    <w:rsid w:val="0061309E"/>
    <w:rsid w:val="0061511B"/>
    <w:rsid w:val="00615890"/>
    <w:rsid w:val="00615FC6"/>
    <w:rsid w:val="006300F6"/>
    <w:rsid w:val="00631F56"/>
    <w:rsid w:val="00632E9C"/>
    <w:rsid w:val="00633875"/>
    <w:rsid w:val="00645552"/>
    <w:rsid w:val="00653227"/>
    <w:rsid w:val="006538B6"/>
    <w:rsid w:val="00654677"/>
    <w:rsid w:val="0066150D"/>
    <w:rsid w:val="00662B43"/>
    <w:rsid w:val="00666FDB"/>
    <w:rsid w:val="00673C85"/>
    <w:rsid w:val="006877BA"/>
    <w:rsid w:val="006879CE"/>
    <w:rsid w:val="00690627"/>
    <w:rsid w:val="006908EC"/>
    <w:rsid w:val="00693007"/>
    <w:rsid w:val="00696F11"/>
    <w:rsid w:val="006A192D"/>
    <w:rsid w:val="006A19A9"/>
    <w:rsid w:val="006A7647"/>
    <w:rsid w:val="006B4104"/>
    <w:rsid w:val="006B5B43"/>
    <w:rsid w:val="006C0E5E"/>
    <w:rsid w:val="006C1827"/>
    <w:rsid w:val="006C1A1C"/>
    <w:rsid w:val="006D2F41"/>
    <w:rsid w:val="006D5687"/>
    <w:rsid w:val="006E480E"/>
    <w:rsid w:val="006F42F0"/>
    <w:rsid w:val="00702E77"/>
    <w:rsid w:val="00706281"/>
    <w:rsid w:val="0071730A"/>
    <w:rsid w:val="00717DA8"/>
    <w:rsid w:val="00724873"/>
    <w:rsid w:val="00732B46"/>
    <w:rsid w:val="0073351E"/>
    <w:rsid w:val="0073364C"/>
    <w:rsid w:val="00734F7E"/>
    <w:rsid w:val="00737900"/>
    <w:rsid w:val="007400BF"/>
    <w:rsid w:val="0074267D"/>
    <w:rsid w:val="00745FBF"/>
    <w:rsid w:val="00761C4D"/>
    <w:rsid w:val="00761E8A"/>
    <w:rsid w:val="00761F28"/>
    <w:rsid w:val="00764E20"/>
    <w:rsid w:val="0078579F"/>
    <w:rsid w:val="00787934"/>
    <w:rsid w:val="00787DDC"/>
    <w:rsid w:val="007932FA"/>
    <w:rsid w:val="00796F09"/>
    <w:rsid w:val="007A0F06"/>
    <w:rsid w:val="007A19F6"/>
    <w:rsid w:val="007A401C"/>
    <w:rsid w:val="007A581A"/>
    <w:rsid w:val="007A7F4A"/>
    <w:rsid w:val="007C4559"/>
    <w:rsid w:val="007C4653"/>
    <w:rsid w:val="007D3F57"/>
    <w:rsid w:val="007E1CAA"/>
    <w:rsid w:val="007F4F89"/>
    <w:rsid w:val="007F67DB"/>
    <w:rsid w:val="0080072E"/>
    <w:rsid w:val="008018D1"/>
    <w:rsid w:val="00801A80"/>
    <w:rsid w:val="00804448"/>
    <w:rsid w:val="00805C38"/>
    <w:rsid w:val="0080748F"/>
    <w:rsid w:val="00807BE6"/>
    <w:rsid w:val="008142F4"/>
    <w:rsid w:val="00815D6F"/>
    <w:rsid w:val="00820960"/>
    <w:rsid w:val="008276C6"/>
    <w:rsid w:val="00831911"/>
    <w:rsid w:val="0083428C"/>
    <w:rsid w:val="00837314"/>
    <w:rsid w:val="00843929"/>
    <w:rsid w:val="00866DA7"/>
    <w:rsid w:val="0086779A"/>
    <w:rsid w:val="008734F1"/>
    <w:rsid w:val="00873B3B"/>
    <w:rsid w:val="00874AC8"/>
    <w:rsid w:val="0088021C"/>
    <w:rsid w:val="008819DC"/>
    <w:rsid w:val="00886029"/>
    <w:rsid w:val="00890AAE"/>
    <w:rsid w:val="00893956"/>
    <w:rsid w:val="0089486D"/>
    <w:rsid w:val="008A556E"/>
    <w:rsid w:val="008A6A14"/>
    <w:rsid w:val="008B3EAA"/>
    <w:rsid w:val="008B471E"/>
    <w:rsid w:val="008B5438"/>
    <w:rsid w:val="008B5E23"/>
    <w:rsid w:val="008B6B40"/>
    <w:rsid w:val="008B6EC8"/>
    <w:rsid w:val="008C3C1E"/>
    <w:rsid w:val="008C560F"/>
    <w:rsid w:val="008D25CF"/>
    <w:rsid w:val="008D5785"/>
    <w:rsid w:val="008D6B8A"/>
    <w:rsid w:val="008E19C5"/>
    <w:rsid w:val="008E6248"/>
    <w:rsid w:val="008E6965"/>
    <w:rsid w:val="008E6F77"/>
    <w:rsid w:val="008E7734"/>
    <w:rsid w:val="008F1E5C"/>
    <w:rsid w:val="008F4F01"/>
    <w:rsid w:val="008F5064"/>
    <w:rsid w:val="00911BF1"/>
    <w:rsid w:val="00911FA4"/>
    <w:rsid w:val="009175F0"/>
    <w:rsid w:val="009201CE"/>
    <w:rsid w:val="00926B97"/>
    <w:rsid w:val="0093326C"/>
    <w:rsid w:val="009421F6"/>
    <w:rsid w:val="00942E7D"/>
    <w:rsid w:val="00956F10"/>
    <w:rsid w:val="00962576"/>
    <w:rsid w:val="00963F4B"/>
    <w:rsid w:val="00964537"/>
    <w:rsid w:val="00966E26"/>
    <w:rsid w:val="00973A72"/>
    <w:rsid w:val="00974F3B"/>
    <w:rsid w:val="00990253"/>
    <w:rsid w:val="00990DA1"/>
    <w:rsid w:val="009A1124"/>
    <w:rsid w:val="009A2103"/>
    <w:rsid w:val="009A5130"/>
    <w:rsid w:val="009B07DD"/>
    <w:rsid w:val="009B6DFF"/>
    <w:rsid w:val="009C077B"/>
    <w:rsid w:val="009C54E0"/>
    <w:rsid w:val="009D222D"/>
    <w:rsid w:val="009E0C4A"/>
    <w:rsid w:val="009E5F94"/>
    <w:rsid w:val="009F20E2"/>
    <w:rsid w:val="00A0529B"/>
    <w:rsid w:val="00A06EDE"/>
    <w:rsid w:val="00A20209"/>
    <w:rsid w:val="00A2462A"/>
    <w:rsid w:val="00A25F33"/>
    <w:rsid w:val="00A25F81"/>
    <w:rsid w:val="00A32422"/>
    <w:rsid w:val="00A351F1"/>
    <w:rsid w:val="00A45DE4"/>
    <w:rsid w:val="00A4700D"/>
    <w:rsid w:val="00A551F8"/>
    <w:rsid w:val="00A62EDF"/>
    <w:rsid w:val="00A64421"/>
    <w:rsid w:val="00A65BB3"/>
    <w:rsid w:val="00A66332"/>
    <w:rsid w:val="00A705F5"/>
    <w:rsid w:val="00A827B8"/>
    <w:rsid w:val="00A845DF"/>
    <w:rsid w:val="00A84739"/>
    <w:rsid w:val="00A87900"/>
    <w:rsid w:val="00A91F9E"/>
    <w:rsid w:val="00A96345"/>
    <w:rsid w:val="00AA0456"/>
    <w:rsid w:val="00AA6048"/>
    <w:rsid w:val="00AA7F25"/>
    <w:rsid w:val="00AB2783"/>
    <w:rsid w:val="00AB504B"/>
    <w:rsid w:val="00AB6265"/>
    <w:rsid w:val="00AB6671"/>
    <w:rsid w:val="00AC6CC3"/>
    <w:rsid w:val="00AD2563"/>
    <w:rsid w:val="00AD65D0"/>
    <w:rsid w:val="00AD6F90"/>
    <w:rsid w:val="00AF5AD8"/>
    <w:rsid w:val="00B022CD"/>
    <w:rsid w:val="00B16340"/>
    <w:rsid w:val="00B21FC4"/>
    <w:rsid w:val="00B23913"/>
    <w:rsid w:val="00B265CE"/>
    <w:rsid w:val="00B277A6"/>
    <w:rsid w:val="00B30B75"/>
    <w:rsid w:val="00B33BBB"/>
    <w:rsid w:val="00B33DC2"/>
    <w:rsid w:val="00B342E6"/>
    <w:rsid w:val="00B40EF8"/>
    <w:rsid w:val="00B45280"/>
    <w:rsid w:val="00B45C0D"/>
    <w:rsid w:val="00B47F72"/>
    <w:rsid w:val="00B56148"/>
    <w:rsid w:val="00B600DD"/>
    <w:rsid w:val="00B6496A"/>
    <w:rsid w:val="00B656D9"/>
    <w:rsid w:val="00B718E8"/>
    <w:rsid w:val="00B7320D"/>
    <w:rsid w:val="00B75E42"/>
    <w:rsid w:val="00B81FBD"/>
    <w:rsid w:val="00B83DDE"/>
    <w:rsid w:val="00B849E1"/>
    <w:rsid w:val="00B84E8F"/>
    <w:rsid w:val="00B85B3E"/>
    <w:rsid w:val="00B9071E"/>
    <w:rsid w:val="00BA56C3"/>
    <w:rsid w:val="00BB21D4"/>
    <w:rsid w:val="00BB2AE3"/>
    <w:rsid w:val="00BC0B1A"/>
    <w:rsid w:val="00BC2722"/>
    <w:rsid w:val="00BC410D"/>
    <w:rsid w:val="00BC643E"/>
    <w:rsid w:val="00BC6480"/>
    <w:rsid w:val="00BD1BDE"/>
    <w:rsid w:val="00BD228C"/>
    <w:rsid w:val="00BD31F5"/>
    <w:rsid w:val="00BD43C4"/>
    <w:rsid w:val="00BE4F24"/>
    <w:rsid w:val="00BE7F3E"/>
    <w:rsid w:val="00BF2FF3"/>
    <w:rsid w:val="00BF4E88"/>
    <w:rsid w:val="00BF74FF"/>
    <w:rsid w:val="00C0012C"/>
    <w:rsid w:val="00C03948"/>
    <w:rsid w:val="00C119D0"/>
    <w:rsid w:val="00C152C3"/>
    <w:rsid w:val="00C16BA9"/>
    <w:rsid w:val="00C24A30"/>
    <w:rsid w:val="00C33387"/>
    <w:rsid w:val="00C33F5C"/>
    <w:rsid w:val="00C356E5"/>
    <w:rsid w:val="00C3710C"/>
    <w:rsid w:val="00C41C63"/>
    <w:rsid w:val="00C43714"/>
    <w:rsid w:val="00C443F1"/>
    <w:rsid w:val="00C448A0"/>
    <w:rsid w:val="00C528A6"/>
    <w:rsid w:val="00C5730C"/>
    <w:rsid w:val="00C615FF"/>
    <w:rsid w:val="00C649B5"/>
    <w:rsid w:val="00C64C39"/>
    <w:rsid w:val="00C65CA6"/>
    <w:rsid w:val="00C809C5"/>
    <w:rsid w:val="00C817E5"/>
    <w:rsid w:val="00C81B2A"/>
    <w:rsid w:val="00C826CD"/>
    <w:rsid w:val="00C82F43"/>
    <w:rsid w:val="00C862AB"/>
    <w:rsid w:val="00C862D3"/>
    <w:rsid w:val="00C91F66"/>
    <w:rsid w:val="00C93C70"/>
    <w:rsid w:val="00C96764"/>
    <w:rsid w:val="00CA103B"/>
    <w:rsid w:val="00CA54E9"/>
    <w:rsid w:val="00CB5994"/>
    <w:rsid w:val="00CB7978"/>
    <w:rsid w:val="00CB7DBA"/>
    <w:rsid w:val="00CC4A5E"/>
    <w:rsid w:val="00CD068B"/>
    <w:rsid w:val="00CD1BB2"/>
    <w:rsid w:val="00CE3F53"/>
    <w:rsid w:val="00CE7749"/>
    <w:rsid w:val="00CF3B5D"/>
    <w:rsid w:val="00CF5FD4"/>
    <w:rsid w:val="00CF6201"/>
    <w:rsid w:val="00CF713B"/>
    <w:rsid w:val="00CF737C"/>
    <w:rsid w:val="00D00387"/>
    <w:rsid w:val="00D0480B"/>
    <w:rsid w:val="00D04F56"/>
    <w:rsid w:val="00D115DD"/>
    <w:rsid w:val="00D12F57"/>
    <w:rsid w:val="00D13B4D"/>
    <w:rsid w:val="00D215A3"/>
    <w:rsid w:val="00D23646"/>
    <w:rsid w:val="00D31445"/>
    <w:rsid w:val="00D34BBD"/>
    <w:rsid w:val="00D35FD1"/>
    <w:rsid w:val="00D363B4"/>
    <w:rsid w:val="00D36CAC"/>
    <w:rsid w:val="00D40992"/>
    <w:rsid w:val="00D4575A"/>
    <w:rsid w:val="00D534C8"/>
    <w:rsid w:val="00D5357A"/>
    <w:rsid w:val="00D555B6"/>
    <w:rsid w:val="00D61C56"/>
    <w:rsid w:val="00D64D7E"/>
    <w:rsid w:val="00D67312"/>
    <w:rsid w:val="00D765CC"/>
    <w:rsid w:val="00D76C72"/>
    <w:rsid w:val="00D76FDB"/>
    <w:rsid w:val="00D868EF"/>
    <w:rsid w:val="00D86D09"/>
    <w:rsid w:val="00D93C60"/>
    <w:rsid w:val="00D93D13"/>
    <w:rsid w:val="00D953E9"/>
    <w:rsid w:val="00DA05B4"/>
    <w:rsid w:val="00DA4F2A"/>
    <w:rsid w:val="00DB7B06"/>
    <w:rsid w:val="00DC1794"/>
    <w:rsid w:val="00DC1926"/>
    <w:rsid w:val="00DC2F85"/>
    <w:rsid w:val="00DC558D"/>
    <w:rsid w:val="00DD31C1"/>
    <w:rsid w:val="00DD38DE"/>
    <w:rsid w:val="00DD3BD0"/>
    <w:rsid w:val="00DD7436"/>
    <w:rsid w:val="00DE15B1"/>
    <w:rsid w:val="00DE63C9"/>
    <w:rsid w:val="00DF0B84"/>
    <w:rsid w:val="00DF3988"/>
    <w:rsid w:val="00E01FF0"/>
    <w:rsid w:val="00E02508"/>
    <w:rsid w:val="00E0585E"/>
    <w:rsid w:val="00E15FCF"/>
    <w:rsid w:val="00E211AD"/>
    <w:rsid w:val="00E23A03"/>
    <w:rsid w:val="00E34924"/>
    <w:rsid w:val="00E43F17"/>
    <w:rsid w:val="00E50ADD"/>
    <w:rsid w:val="00E73263"/>
    <w:rsid w:val="00E775C2"/>
    <w:rsid w:val="00E80E53"/>
    <w:rsid w:val="00E83E56"/>
    <w:rsid w:val="00E87B62"/>
    <w:rsid w:val="00E93F95"/>
    <w:rsid w:val="00EB01C3"/>
    <w:rsid w:val="00EB0374"/>
    <w:rsid w:val="00EB0974"/>
    <w:rsid w:val="00EB452B"/>
    <w:rsid w:val="00EB787C"/>
    <w:rsid w:val="00EC4EE9"/>
    <w:rsid w:val="00EC6E45"/>
    <w:rsid w:val="00ED4E95"/>
    <w:rsid w:val="00ED5C04"/>
    <w:rsid w:val="00EE56DA"/>
    <w:rsid w:val="00EF21A8"/>
    <w:rsid w:val="00EF5E7E"/>
    <w:rsid w:val="00F007E8"/>
    <w:rsid w:val="00F0625F"/>
    <w:rsid w:val="00F06639"/>
    <w:rsid w:val="00F15B89"/>
    <w:rsid w:val="00F16EA8"/>
    <w:rsid w:val="00F20405"/>
    <w:rsid w:val="00F23539"/>
    <w:rsid w:val="00F26933"/>
    <w:rsid w:val="00F270EC"/>
    <w:rsid w:val="00F27F7D"/>
    <w:rsid w:val="00F3037E"/>
    <w:rsid w:val="00F313E0"/>
    <w:rsid w:val="00F344FC"/>
    <w:rsid w:val="00F52E4F"/>
    <w:rsid w:val="00F53142"/>
    <w:rsid w:val="00F60838"/>
    <w:rsid w:val="00F6454E"/>
    <w:rsid w:val="00F71F06"/>
    <w:rsid w:val="00F74333"/>
    <w:rsid w:val="00F81CC4"/>
    <w:rsid w:val="00F860A2"/>
    <w:rsid w:val="00F87625"/>
    <w:rsid w:val="00FA0A99"/>
    <w:rsid w:val="00FB13E2"/>
    <w:rsid w:val="00FB1DA7"/>
    <w:rsid w:val="00FB4B05"/>
    <w:rsid w:val="00FB5161"/>
    <w:rsid w:val="00FC2A83"/>
    <w:rsid w:val="00FC5571"/>
    <w:rsid w:val="00FD0AD1"/>
    <w:rsid w:val="00FD4AE9"/>
    <w:rsid w:val="00FD6B09"/>
    <w:rsid w:val="00FD7CA8"/>
    <w:rsid w:val="00FE1CA7"/>
    <w:rsid w:val="00FE5895"/>
    <w:rsid w:val="00FF1A82"/>
    <w:rsid w:val="00FF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30"/>
    <w:rPr>
      <w:rFonts w:ascii="Times New Roman" w:eastAsia="Times New Roman" w:hAnsi="Times New Roman"/>
      <w:sz w:val="24"/>
      <w:szCs w:val="24"/>
      <w:vertAlign w:val="superscript"/>
      <w:lang w:val="en-GB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A96345"/>
    <w:pPr>
      <w:widowControl w:val="0"/>
      <w:ind w:left="100"/>
      <w:outlineLvl w:val="2"/>
    </w:pPr>
    <w:rPr>
      <w:b/>
      <w:bCs/>
      <w:vertAlign w:val="baseline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072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1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A51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130"/>
    <w:pPr>
      <w:spacing w:before="100" w:beforeAutospacing="1" w:after="100" w:afterAutospacing="1"/>
    </w:pPr>
    <w:rPr>
      <w:noProof/>
      <w:vertAlign w:val="baseli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51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5130"/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51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130"/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paragraph" w:customStyle="1" w:styleId="Default">
    <w:name w:val="Default"/>
    <w:rsid w:val="009A51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9A5130"/>
    <w:pPr>
      <w:ind w:left="720"/>
    </w:pPr>
  </w:style>
  <w:style w:type="paragraph" w:styleId="BodyText">
    <w:name w:val="Body Text"/>
    <w:basedOn w:val="Normal"/>
    <w:link w:val="BodyTextChar"/>
    <w:rsid w:val="009A5130"/>
    <w:pPr>
      <w:widowControl w:val="0"/>
      <w:suppressAutoHyphens/>
      <w:spacing w:after="120"/>
    </w:pPr>
    <w:rPr>
      <w:rFonts w:eastAsia="Lucida Sans Unicode"/>
      <w:kern w:val="1"/>
      <w:vertAlign w:val="baseline"/>
    </w:rPr>
  </w:style>
  <w:style w:type="character" w:customStyle="1" w:styleId="BodyTextChar">
    <w:name w:val="Body Text Char"/>
    <w:link w:val="BodyText"/>
    <w:rsid w:val="009A513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A5130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9A5130"/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paragraph" w:customStyle="1" w:styleId="WW-Default">
    <w:name w:val="WW-Default"/>
    <w:rsid w:val="00C4371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A96345"/>
    <w:rPr>
      <w:rFonts w:ascii="Times New Roman" w:eastAsia="Times New Roman" w:hAnsi="Times New Roman"/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36E67"/>
    <w:rPr>
      <w:i/>
      <w:iCs/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80072E"/>
    <w:rPr>
      <w:rFonts w:ascii="Calibri" w:eastAsia="Times New Roman" w:hAnsi="Calibri" w:cs="Times New Roman"/>
      <w:i/>
      <w:iCs/>
      <w:sz w:val="24"/>
      <w:szCs w:val="24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rskabanja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barskabanja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barskabanja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ED7A-6A27-4FC3-BD3C-577B64A4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Links>
    <vt:vector size="30" baseType="variant">
      <vt:variant>
        <vt:i4>7733332</vt:i4>
      </vt:variant>
      <vt:variant>
        <vt:i4>12</vt:i4>
      </vt:variant>
      <vt:variant>
        <vt:i4>0</vt:i4>
      </vt:variant>
      <vt:variant>
        <vt:i4>5</vt:i4>
      </vt:variant>
      <vt:variant>
        <vt:lpwstr>mailto:ribarskabanja@yahoo.com</vt:lpwstr>
      </vt:variant>
      <vt:variant>
        <vt:lpwstr/>
      </vt:variant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1179676</vt:i4>
      </vt:variant>
      <vt:variant>
        <vt:i4>6</vt:i4>
      </vt:variant>
      <vt:variant>
        <vt:i4>0</vt:i4>
      </vt:variant>
      <vt:variant>
        <vt:i4>5</vt:i4>
      </vt:variant>
      <vt:variant>
        <vt:lpwstr>http://www.ribarskabanja.rs/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mailto:ribarskabanja@yahoo.com</vt:lpwstr>
      </vt:variant>
      <vt:variant>
        <vt:lpwstr/>
      </vt:variant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http://www.ribarskabanja.rs/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korisnik</cp:lastModifiedBy>
  <cp:revision>25</cp:revision>
  <cp:lastPrinted>2015-10-05T09:46:00Z</cp:lastPrinted>
  <dcterms:created xsi:type="dcterms:W3CDTF">2016-11-13T11:45:00Z</dcterms:created>
  <dcterms:modified xsi:type="dcterms:W3CDTF">2016-11-14T13:27:00Z</dcterms:modified>
</cp:coreProperties>
</file>