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30" w:rsidRPr="00B5435F" w:rsidRDefault="009A5130" w:rsidP="009A5130">
      <w:pPr>
        <w:rPr>
          <w:rFonts w:ascii="Calibri" w:hAnsi="Calibri" w:cs="Calibri"/>
        </w:rPr>
      </w:pPr>
    </w:p>
    <w:p w:rsidR="00794343" w:rsidRPr="00B81F47" w:rsidRDefault="00794343" w:rsidP="00794343">
      <w:pPr>
        <w:shd w:val="clear" w:color="auto" w:fill="FFFFFF"/>
        <w:jc w:val="both"/>
        <w:textAlignment w:val="baseline"/>
        <w:outlineLvl w:val="1"/>
        <w:rPr>
          <w:rFonts w:ascii="Calibri" w:hAnsi="Calibri" w:cs="Calibri"/>
          <w:bCs/>
          <w:noProof/>
          <w:sz w:val="22"/>
          <w:szCs w:val="22"/>
          <w:vertAlign w:val="baseline"/>
          <w:lang w:val="sr-Cyrl-CS"/>
        </w:rPr>
      </w:pPr>
      <w:r w:rsidRPr="00B81F47">
        <w:rPr>
          <w:rFonts w:ascii="Calibri" w:hAnsi="Calibri" w:cs="Calibri"/>
          <w:bCs/>
          <w:noProof/>
          <w:sz w:val="22"/>
          <w:szCs w:val="22"/>
          <w:vertAlign w:val="baseline"/>
          <w:lang w:val="sr-Cyrl-CS"/>
        </w:rPr>
        <w:t>На основу члана 60. став 1. Закона о јавним набавкама („Службени гласник РС”, бр</w:t>
      </w:r>
      <w:r w:rsidRPr="00B81F47">
        <w:rPr>
          <w:rFonts w:ascii="Calibri" w:hAnsi="Calibri" w:cs="Calibri"/>
          <w:bCs/>
          <w:noProof/>
          <w:sz w:val="22"/>
          <w:szCs w:val="22"/>
          <w:vertAlign w:val="baseline"/>
        </w:rPr>
        <w:t>.</w:t>
      </w:r>
      <w:r w:rsidRPr="00B81F47">
        <w:rPr>
          <w:rFonts w:ascii="Calibri" w:hAnsi="Calibri" w:cs="Calibri"/>
          <w:bCs/>
          <w:noProof/>
          <w:sz w:val="22"/>
          <w:szCs w:val="22"/>
          <w:vertAlign w:val="baseline"/>
          <w:lang w:val="sr-Cyrl-CS"/>
        </w:rPr>
        <w:t xml:space="preserve"> 124/2012, </w:t>
      </w:r>
      <w:r w:rsidRPr="00B81F47">
        <w:rPr>
          <w:rFonts w:ascii="Calibri" w:hAnsi="Calibri" w:cs="Calibri"/>
          <w:bCs/>
          <w:noProof/>
          <w:sz w:val="22"/>
          <w:szCs w:val="22"/>
          <w:vertAlign w:val="baseline"/>
          <w:lang w:val="sr-Cyrl-CS" w:eastAsia="sr-Latn-CS"/>
        </w:rPr>
        <w:t>14/2015 и 68/2015</w:t>
      </w:r>
      <w:r w:rsidRPr="00B81F47">
        <w:rPr>
          <w:rFonts w:ascii="Calibri" w:hAnsi="Calibri" w:cs="Calibri"/>
          <w:bCs/>
          <w:noProof/>
          <w:sz w:val="22"/>
          <w:szCs w:val="22"/>
          <w:vertAlign w:val="baseline"/>
          <w:lang w:val="sr-Cyrl-CS"/>
        </w:rPr>
        <w:t xml:space="preserve">) и </w:t>
      </w:r>
      <w:r w:rsidRPr="00B81F47">
        <w:rPr>
          <w:rFonts w:ascii="Calibri" w:hAnsi="Calibri" w:cs="Calibri"/>
          <w:noProof/>
          <w:sz w:val="22"/>
          <w:szCs w:val="22"/>
          <w:vertAlign w:val="baseline"/>
          <w:lang w:val="sr-Cyrl-CS"/>
        </w:rPr>
        <w:t>Одлуке о покретању по</w:t>
      </w:r>
      <w:r w:rsidR="002D17AB" w:rsidRPr="00B81F47">
        <w:rPr>
          <w:rFonts w:ascii="Calibri" w:hAnsi="Calibri" w:cs="Calibri"/>
          <w:noProof/>
          <w:sz w:val="22"/>
          <w:szCs w:val="22"/>
          <w:vertAlign w:val="baseline"/>
          <w:lang w:val="sr-Cyrl-CS"/>
        </w:rPr>
        <w:t xml:space="preserve">ступка јавне набавке бр. </w:t>
      </w:r>
      <w:r w:rsidR="00B81F47" w:rsidRPr="00B81F47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>12-223</w:t>
      </w:r>
      <w:r w:rsidRPr="00B81F47">
        <w:rPr>
          <w:rFonts w:ascii="Calibri" w:hAnsi="Calibri" w:cs="Calibri"/>
          <w:noProof/>
          <w:sz w:val="22"/>
          <w:szCs w:val="22"/>
          <w:vertAlign w:val="baseline"/>
          <w:lang w:val="sr-Cyrl-CS"/>
        </w:rPr>
        <w:t xml:space="preserve">/1 од </w:t>
      </w:r>
      <w:r w:rsidR="00B81F47" w:rsidRPr="00B81F47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>20</w:t>
      </w:r>
      <w:r w:rsidR="00F861E4" w:rsidRPr="00B81F47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>. 01</w:t>
      </w:r>
      <w:r w:rsidRPr="00B81F47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 xml:space="preserve">. </w:t>
      </w:r>
      <w:r w:rsidRPr="00B81F47">
        <w:rPr>
          <w:rFonts w:ascii="Calibri" w:hAnsi="Calibri" w:cs="Calibri"/>
          <w:noProof/>
          <w:sz w:val="22"/>
          <w:szCs w:val="22"/>
          <w:vertAlign w:val="baseline"/>
          <w:lang w:val="sr-Cyrl-CS"/>
        </w:rPr>
        <w:t>20</w:t>
      </w:r>
      <w:r w:rsidR="00F861E4" w:rsidRPr="00B81F47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>17</w:t>
      </w:r>
      <w:r w:rsidRPr="00B81F47">
        <w:rPr>
          <w:rFonts w:ascii="Calibri" w:hAnsi="Calibri" w:cs="Calibri"/>
          <w:noProof/>
          <w:sz w:val="22"/>
          <w:szCs w:val="22"/>
          <w:vertAlign w:val="baseline"/>
          <w:lang w:val="sr-Cyrl-CS"/>
        </w:rPr>
        <w:t>. године, наручилац објављује:</w:t>
      </w:r>
    </w:p>
    <w:p w:rsidR="009A5130" w:rsidRPr="00B5435F" w:rsidRDefault="00794343" w:rsidP="00794343">
      <w:pPr>
        <w:numPr>
          <w:ilvl w:val="0"/>
          <w:numId w:val="14"/>
        </w:numPr>
        <w:autoSpaceDE w:val="0"/>
        <w:autoSpaceDN w:val="0"/>
        <w:adjustRightInd w:val="0"/>
        <w:spacing w:before="240" w:after="400" w:line="360" w:lineRule="exact"/>
        <w:jc w:val="center"/>
        <w:rPr>
          <w:rFonts w:ascii="Calibri" w:hAnsi="Calibri" w:cs="Calibri"/>
          <w:bCs/>
          <w:i/>
          <w:noProof/>
          <w:sz w:val="28"/>
          <w:szCs w:val="28"/>
          <w:lang w:val="sr-Cyrl-CS"/>
        </w:rPr>
      </w:pPr>
      <w:r w:rsidRPr="00B5435F">
        <w:rPr>
          <w:rFonts w:ascii="Calibri" w:hAnsi="Calibri" w:cs="Calibri"/>
          <w:b/>
          <w:bCs/>
          <w:noProof/>
          <w:sz w:val="28"/>
          <w:szCs w:val="28"/>
          <w:lang w:val="sr-Cyrl-CS"/>
        </w:rPr>
        <w:t>ПОЗИВ ЗА ПОДНОШЕЊЕ ПОНУДА</w:t>
      </w:r>
      <w:r w:rsidRPr="00B5435F">
        <w:rPr>
          <w:rFonts w:ascii="Calibri" w:hAnsi="Calibri" w:cs="Calibri"/>
          <w:b/>
          <w:bCs/>
          <w:noProof/>
          <w:sz w:val="28"/>
          <w:szCs w:val="28"/>
          <w:lang w:val="sr-Cyrl-CS"/>
        </w:rPr>
        <w:br/>
        <w:t>у отвореном поступку</w:t>
      </w:r>
    </w:p>
    <w:p w:rsidR="009A5130" w:rsidRPr="00B5435F" w:rsidRDefault="009A5130" w:rsidP="009A5130">
      <w:pPr>
        <w:autoSpaceDE w:val="0"/>
        <w:autoSpaceDN w:val="0"/>
        <w:adjustRightInd w:val="0"/>
        <w:ind w:left="567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  <w:r w:rsidRPr="00B5435F">
        <w:rPr>
          <w:rFonts w:ascii="Calibri" w:hAnsi="Calibri" w:cs="Calibri"/>
          <w:b/>
          <w:noProof/>
          <w:sz w:val="22"/>
          <w:szCs w:val="22"/>
          <w:vertAlign w:val="baseline"/>
          <w:lang w:val="sr-Cyrl-CS"/>
        </w:rPr>
        <w:t xml:space="preserve">1.1. </w:t>
      </w:r>
      <w:r w:rsidRPr="00B5435F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>ПОДАЦИ О НАРУЧИОЦУ</w:t>
      </w:r>
    </w:p>
    <w:p w:rsidR="009A5130" w:rsidRPr="00B5435F" w:rsidRDefault="009A5130" w:rsidP="009A5130">
      <w:pPr>
        <w:autoSpaceDE w:val="0"/>
        <w:autoSpaceDN w:val="0"/>
        <w:adjustRightInd w:val="0"/>
        <w:ind w:left="567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</w:p>
    <w:tbl>
      <w:tblPr>
        <w:tblW w:w="0" w:type="auto"/>
        <w:tblLook w:val="04A0"/>
      </w:tblPr>
      <w:tblGrid>
        <w:gridCol w:w="2486"/>
        <w:gridCol w:w="6756"/>
      </w:tblGrid>
      <w:tr w:rsidR="009A5130" w:rsidRPr="00B5435F" w:rsidTr="00360406">
        <w:tc>
          <w:tcPr>
            <w:tcW w:w="2486" w:type="dxa"/>
            <w:shd w:val="clear" w:color="auto" w:fill="auto"/>
          </w:tcPr>
          <w:p w:rsidR="009A5130" w:rsidRPr="00B5435F" w:rsidRDefault="009A5130" w:rsidP="00360406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sr-Cyrl-CS"/>
              </w:rPr>
            </w:pPr>
            <w:r w:rsidRPr="00B5435F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sr-Cyrl-CS"/>
              </w:rPr>
              <w:t>Назив наручиоца:</w:t>
            </w:r>
          </w:p>
          <w:p w:rsidR="009A5130" w:rsidRPr="00B5435F" w:rsidRDefault="009A5130" w:rsidP="00360406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en-US"/>
              </w:rPr>
            </w:pPr>
            <w:r w:rsidRPr="00B5435F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sr-Cyrl-CS"/>
              </w:rPr>
              <w:t>Адреса:</w:t>
            </w:r>
          </w:p>
          <w:p w:rsidR="00917A84" w:rsidRPr="00B5435F" w:rsidRDefault="00917A84" w:rsidP="00360406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  <w:vertAlign w:val="baseline"/>
              </w:rPr>
            </w:pPr>
            <w:r w:rsidRPr="00B5435F">
              <w:rPr>
                <w:rFonts w:ascii="Calibri" w:hAnsi="Calibri" w:cs="Calibri"/>
                <w:noProof/>
                <w:sz w:val="22"/>
                <w:szCs w:val="22"/>
                <w:vertAlign w:val="baseline"/>
              </w:rPr>
              <w:t>Врста наручиоца:</w:t>
            </w:r>
          </w:p>
          <w:p w:rsidR="009A5130" w:rsidRPr="00B5435F" w:rsidRDefault="009A5130" w:rsidP="00360406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</w:pPr>
            <w:r w:rsidRPr="00B5435F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  <w:t xml:space="preserve">ПИБ: </w:t>
            </w:r>
          </w:p>
          <w:p w:rsidR="009A5130" w:rsidRPr="00B5435F" w:rsidRDefault="009A5130" w:rsidP="00360406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</w:pPr>
            <w:r w:rsidRPr="00B5435F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  <w:t xml:space="preserve">Матични број: </w:t>
            </w:r>
          </w:p>
          <w:p w:rsidR="009A5130" w:rsidRPr="00B5435F" w:rsidRDefault="009A5130" w:rsidP="00360406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</w:pPr>
            <w:r w:rsidRPr="00B5435F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  <w:t>Шифра делатности:</w:t>
            </w:r>
          </w:p>
          <w:p w:rsidR="00393FFD" w:rsidRPr="00B5435F" w:rsidRDefault="009A5130" w:rsidP="00360406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</w:pPr>
            <w:r w:rsidRPr="00B5435F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  <w:t xml:space="preserve">Број рачуна: </w:t>
            </w:r>
          </w:p>
          <w:p w:rsidR="009A5130" w:rsidRPr="00B5435F" w:rsidRDefault="009A5130" w:rsidP="00360406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</w:pPr>
            <w:r w:rsidRPr="00B5435F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  <w:t>Интернет адреса:</w:t>
            </w:r>
          </w:p>
          <w:p w:rsidR="00807BE6" w:rsidRPr="00B5435F" w:rsidRDefault="00807BE6" w:rsidP="0036040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noProof/>
                <w:sz w:val="22"/>
                <w:szCs w:val="22"/>
                <w:vertAlign w:val="baseline"/>
                <w:lang w:val="en-US"/>
              </w:rPr>
            </w:pPr>
            <w:r w:rsidRPr="00B5435F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en-US"/>
              </w:rPr>
              <w:t>E-mail:</w:t>
            </w:r>
          </w:p>
        </w:tc>
        <w:tc>
          <w:tcPr>
            <w:tcW w:w="6756" w:type="dxa"/>
            <w:shd w:val="clear" w:color="auto" w:fill="auto"/>
          </w:tcPr>
          <w:p w:rsidR="009A5130" w:rsidRPr="00B5435F" w:rsidRDefault="009A5130" w:rsidP="00360406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</w:pPr>
            <w:r w:rsidRPr="00B5435F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sr-Cyrl-CS"/>
              </w:rPr>
              <w:t>Специјална болница за рехабилитацију “Рибарска Бања”</w:t>
            </w:r>
          </w:p>
          <w:p w:rsidR="009A5130" w:rsidRPr="00B5435F" w:rsidRDefault="009A5130" w:rsidP="00360406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sr-Cyrl-CS"/>
              </w:rPr>
            </w:pPr>
            <w:r w:rsidRPr="00B5435F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sr-Cyrl-CS"/>
              </w:rPr>
              <w:t>Рибарска Бања бб, 37205 Рибарска Бања</w:t>
            </w:r>
          </w:p>
          <w:p w:rsidR="00917A84" w:rsidRPr="00B5435F" w:rsidRDefault="00917A84" w:rsidP="00360406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</w:pPr>
            <w:r w:rsidRPr="00B5435F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  <w:t>здравство</w:t>
            </w:r>
          </w:p>
          <w:p w:rsidR="009A5130" w:rsidRPr="00B5435F" w:rsidRDefault="009A5130" w:rsidP="0036040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</w:pPr>
            <w:r w:rsidRPr="00B5435F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  <w:t>100319756</w:t>
            </w:r>
          </w:p>
          <w:p w:rsidR="009A5130" w:rsidRPr="00B5435F" w:rsidRDefault="009A5130" w:rsidP="0036040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</w:pPr>
            <w:r w:rsidRPr="00B5435F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  <w:t>07144091</w:t>
            </w:r>
          </w:p>
          <w:p w:rsidR="009A5130" w:rsidRPr="00B5435F" w:rsidRDefault="009A5130" w:rsidP="0036040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en-US"/>
              </w:rPr>
            </w:pPr>
            <w:r w:rsidRPr="00B5435F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en-US"/>
              </w:rPr>
              <w:t>8610</w:t>
            </w:r>
          </w:p>
          <w:p w:rsidR="009A5130" w:rsidRPr="00B5435F" w:rsidRDefault="009A5130" w:rsidP="0036040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</w:pPr>
            <w:r w:rsidRPr="00B5435F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  <w:t>840-8566</w:t>
            </w:r>
            <w:r w:rsidRPr="00B5435F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en-US"/>
              </w:rPr>
              <w:t>7</w:t>
            </w:r>
            <w:r w:rsidRPr="00B5435F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  <w:t>-80</w:t>
            </w:r>
          </w:p>
          <w:p w:rsidR="009A5130" w:rsidRPr="00B5435F" w:rsidRDefault="00340C3C" w:rsidP="00360406">
            <w:pPr>
              <w:autoSpaceDE w:val="0"/>
              <w:autoSpaceDN w:val="0"/>
              <w:adjustRightInd w:val="0"/>
              <w:jc w:val="both"/>
              <w:rPr>
                <w:rStyle w:val="Hyperlink"/>
                <w:rFonts w:ascii="Calibri" w:hAnsi="Calibri" w:cs="Calibri"/>
                <w:noProof/>
                <w:sz w:val="22"/>
                <w:szCs w:val="22"/>
                <w:vertAlign w:val="baseline"/>
              </w:rPr>
            </w:pPr>
            <w:hyperlink r:id="rId8" w:history="1">
              <w:r w:rsidR="009A5130" w:rsidRPr="00B5435F">
                <w:rPr>
                  <w:rStyle w:val="Hyperlink"/>
                  <w:rFonts w:ascii="Calibri" w:hAnsi="Calibri" w:cs="Calibri"/>
                  <w:noProof/>
                  <w:sz w:val="22"/>
                  <w:szCs w:val="22"/>
                  <w:vertAlign w:val="baseline"/>
                </w:rPr>
                <w:t>http</w:t>
              </w:r>
              <w:r w:rsidR="009A5130" w:rsidRPr="00B5435F">
                <w:rPr>
                  <w:rStyle w:val="Hyperlink"/>
                  <w:rFonts w:ascii="Calibri" w:hAnsi="Calibri" w:cs="Calibri"/>
                  <w:noProof/>
                  <w:sz w:val="22"/>
                  <w:szCs w:val="22"/>
                  <w:vertAlign w:val="baseline"/>
                  <w:lang w:val="ru-RU"/>
                </w:rPr>
                <w:t>://</w:t>
              </w:r>
              <w:r w:rsidR="009A5130" w:rsidRPr="00B5435F">
                <w:rPr>
                  <w:rStyle w:val="Hyperlink"/>
                  <w:rFonts w:ascii="Calibri" w:hAnsi="Calibri" w:cs="Calibri"/>
                  <w:noProof/>
                  <w:sz w:val="22"/>
                  <w:szCs w:val="22"/>
                  <w:vertAlign w:val="baseline"/>
                </w:rPr>
                <w:t>www</w:t>
              </w:r>
              <w:r w:rsidR="009A5130" w:rsidRPr="00B5435F">
                <w:rPr>
                  <w:rStyle w:val="Hyperlink"/>
                  <w:rFonts w:ascii="Calibri" w:hAnsi="Calibri" w:cs="Calibri"/>
                  <w:noProof/>
                  <w:sz w:val="22"/>
                  <w:szCs w:val="22"/>
                  <w:vertAlign w:val="baseline"/>
                  <w:lang w:val="ru-RU"/>
                </w:rPr>
                <w:t>.</w:t>
              </w:r>
              <w:r w:rsidR="009A5130" w:rsidRPr="00B5435F">
                <w:rPr>
                  <w:rStyle w:val="Hyperlink"/>
                  <w:rFonts w:ascii="Calibri" w:hAnsi="Calibri" w:cs="Calibri"/>
                  <w:noProof/>
                  <w:sz w:val="22"/>
                  <w:szCs w:val="22"/>
                  <w:vertAlign w:val="baseline"/>
                </w:rPr>
                <w:t>ribarskabanja.rs</w:t>
              </w:r>
            </w:hyperlink>
          </w:p>
          <w:p w:rsidR="00807BE6" w:rsidRPr="00B5435F" w:rsidRDefault="00340C3C" w:rsidP="0036040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hyperlink r:id="rId9" w:history="1">
              <w:r w:rsidR="00807BE6" w:rsidRPr="00B5435F">
                <w:rPr>
                  <w:rStyle w:val="Hyperlink"/>
                  <w:rFonts w:ascii="Calibri" w:hAnsi="Calibri" w:cs="Calibri"/>
                  <w:sz w:val="28"/>
                  <w:szCs w:val="28"/>
                  <w:lang w:val="en-US"/>
                </w:rPr>
                <w:t>ribarskabanja@yahoo.com</w:t>
              </w:r>
            </w:hyperlink>
            <w:r w:rsidR="00807BE6" w:rsidRPr="00B5435F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="00C91F66" w:rsidRPr="00B5435F">
              <w:rPr>
                <w:rFonts w:ascii="Calibri" w:hAnsi="Calibri" w:cs="Calibri"/>
                <w:sz w:val="28"/>
                <w:szCs w:val="28"/>
                <w:lang w:val="en-US"/>
              </w:rPr>
              <w:t xml:space="preserve">(за </w:t>
            </w:r>
            <w:r w:rsidR="00C91F66" w:rsidRPr="00B5435F">
              <w:rPr>
                <w:rFonts w:ascii="Calibri" w:hAnsi="Calibri" w:cs="Calibri"/>
                <w:sz w:val="28"/>
                <w:szCs w:val="28"/>
              </w:rPr>
              <w:t>службу јавних набавки</w:t>
            </w:r>
            <w:r w:rsidR="00C91F66" w:rsidRPr="00B5435F">
              <w:rPr>
                <w:rFonts w:ascii="Calibri" w:hAnsi="Calibri" w:cs="Calibri"/>
              </w:rPr>
              <w:t>)</w:t>
            </w:r>
          </w:p>
          <w:p w:rsidR="009A5130" w:rsidRPr="00B5435F" w:rsidRDefault="009A5130" w:rsidP="0036040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</w:pPr>
          </w:p>
        </w:tc>
      </w:tr>
    </w:tbl>
    <w:p w:rsidR="009A5130" w:rsidRPr="00B5435F" w:rsidRDefault="009A5130" w:rsidP="009A5130">
      <w:pPr>
        <w:autoSpaceDE w:val="0"/>
        <w:autoSpaceDN w:val="0"/>
        <w:adjustRightInd w:val="0"/>
        <w:ind w:left="567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  <w:r w:rsidRPr="00B5435F">
        <w:rPr>
          <w:rFonts w:ascii="Calibri" w:hAnsi="Calibri" w:cs="Calibri"/>
          <w:b/>
          <w:noProof/>
          <w:sz w:val="22"/>
          <w:szCs w:val="22"/>
          <w:vertAlign w:val="baseline"/>
          <w:lang w:val="sr-Cyrl-CS"/>
        </w:rPr>
        <w:t xml:space="preserve">1.2. </w:t>
      </w:r>
      <w:r w:rsidRPr="00B5435F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>ВРСТА ПОСТУПКА</w:t>
      </w:r>
    </w:p>
    <w:p w:rsidR="009A5130" w:rsidRPr="00B5435F" w:rsidRDefault="009A5130" w:rsidP="009A5130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</w:p>
    <w:p w:rsidR="009A5130" w:rsidRPr="00AD739E" w:rsidRDefault="00DB10AB" w:rsidP="009A5130">
      <w:pPr>
        <w:autoSpaceDE w:val="0"/>
        <w:autoSpaceDN w:val="0"/>
        <w:adjustRightInd w:val="0"/>
        <w:jc w:val="both"/>
        <w:rPr>
          <w:rFonts w:ascii="Calibri" w:hAnsi="Calibri" w:cs="Calibri"/>
          <w:noProof/>
          <w:sz w:val="22"/>
          <w:szCs w:val="22"/>
          <w:vertAlign w:val="baseline"/>
          <w:lang w:val="en-US"/>
        </w:rPr>
      </w:pPr>
      <w:r w:rsidRPr="00B5435F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ab/>
        <w:t xml:space="preserve">Јавна набавка </w:t>
      </w:r>
      <w:r w:rsidRPr="00B5435F">
        <w:rPr>
          <w:rFonts w:ascii="Calibri" w:hAnsi="Calibri" w:cs="Calibri"/>
          <w:noProof/>
          <w:sz w:val="22"/>
          <w:szCs w:val="22"/>
          <w:vertAlign w:val="baseline"/>
        </w:rPr>
        <w:t>радова</w:t>
      </w:r>
      <w:r w:rsidR="009A5130" w:rsidRPr="00B5435F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 спроводи се у </w:t>
      </w:r>
      <w:r w:rsidR="00DB3DD1" w:rsidRPr="00B5435F">
        <w:rPr>
          <w:rFonts w:ascii="Calibri" w:hAnsi="Calibri" w:cs="Calibri"/>
          <w:noProof/>
          <w:sz w:val="22"/>
          <w:szCs w:val="22"/>
          <w:vertAlign w:val="baseline"/>
        </w:rPr>
        <w:t>отвореном поступку</w:t>
      </w:r>
      <w:r w:rsidR="009A5130" w:rsidRPr="00B5435F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 у складу са Законом о јавним набавкама (,,Сл.гласник РС“, број 124/12</w:t>
      </w:r>
      <w:r w:rsidR="007400BF" w:rsidRPr="00B5435F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>,</w:t>
      </w:r>
      <w:r w:rsidR="007400BF" w:rsidRPr="00B5435F">
        <w:rPr>
          <w:rFonts w:ascii="Calibri" w:hAnsi="Calibri" w:cs="Calibri"/>
          <w:noProof/>
          <w:lang w:val="sr-Latn-CS"/>
        </w:rPr>
        <w:t xml:space="preserve"> </w:t>
      </w:r>
      <w:r w:rsidR="007400BF" w:rsidRPr="00B5435F">
        <w:rPr>
          <w:rFonts w:ascii="Calibri" w:hAnsi="Calibri" w:cs="Calibri"/>
          <w:noProof/>
          <w:sz w:val="22"/>
          <w:szCs w:val="22"/>
          <w:vertAlign w:val="baseline"/>
          <w:lang w:val="sr-Latn-CS"/>
        </w:rPr>
        <w:t>14/2015,</w:t>
      </w:r>
      <w:r w:rsidR="007400BF" w:rsidRPr="00B5435F">
        <w:rPr>
          <w:rFonts w:ascii="Calibri" w:hAnsi="Calibri" w:cs="Calibri"/>
          <w:noProof/>
          <w:sz w:val="22"/>
          <w:szCs w:val="22"/>
          <w:vertAlign w:val="baseline"/>
        </w:rPr>
        <w:t xml:space="preserve"> </w:t>
      </w:r>
      <w:r w:rsidR="007400BF" w:rsidRPr="00B5435F">
        <w:rPr>
          <w:rFonts w:ascii="Calibri" w:hAnsi="Calibri" w:cs="Calibri"/>
          <w:noProof/>
          <w:sz w:val="22"/>
          <w:szCs w:val="22"/>
          <w:vertAlign w:val="baseline"/>
          <w:lang w:val="sr-Latn-CS"/>
        </w:rPr>
        <w:t>68/2015</w:t>
      </w:r>
      <w:r w:rsidR="009A5130" w:rsidRPr="00B5435F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), Подзаконским актима и Одлуком о покретању поступка бр. </w:t>
      </w:r>
      <w:r w:rsidR="009A5130" w:rsidRPr="00B5435F">
        <w:rPr>
          <w:rFonts w:ascii="Calibri" w:hAnsi="Calibri" w:cs="Calibri"/>
          <w:noProof/>
          <w:sz w:val="22"/>
          <w:szCs w:val="22"/>
          <w:shd w:val="clear" w:color="auto" w:fill="FFFFFF"/>
          <w:vertAlign w:val="baseline"/>
        </w:rPr>
        <w:t xml:space="preserve"> </w:t>
      </w:r>
      <w:r w:rsidR="00D555B6" w:rsidRPr="00B5435F">
        <w:rPr>
          <w:rFonts w:ascii="Calibri" w:hAnsi="Calibri" w:cs="Calibri"/>
          <w:noProof/>
          <w:shd w:val="clear" w:color="auto" w:fill="FFFFFF"/>
        </w:rPr>
        <w:t xml:space="preserve"> </w:t>
      </w:r>
      <w:r w:rsidR="00B81F47" w:rsidRPr="00AD739E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>12-223</w:t>
      </w:r>
      <w:r w:rsidR="00D555B6" w:rsidRPr="00AD739E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 xml:space="preserve">/1 </w:t>
      </w:r>
      <w:r w:rsidR="009A5130" w:rsidRPr="00AD739E">
        <w:rPr>
          <w:rFonts w:ascii="Calibri" w:hAnsi="Calibri" w:cs="Calibri"/>
          <w:noProof/>
          <w:sz w:val="22"/>
          <w:szCs w:val="22"/>
          <w:shd w:val="clear" w:color="auto" w:fill="FFFFFF"/>
          <w:vertAlign w:val="baseline"/>
        </w:rPr>
        <w:t>од</w:t>
      </w:r>
      <w:r w:rsidR="003800D1" w:rsidRPr="00AD739E">
        <w:rPr>
          <w:rFonts w:ascii="Calibri" w:hAnsi="Calibri" w:cs="Calibri"/>
          <w:noProof/>
          <w:sz w:val="22"/>
          <w:szCs w:val="22"/>
          <w:shd w:val="clear" w:color="auto" w:fill="FFFFFF"/>
          <w:vertAlign w:val="baseline"/>
        </w:rPr>
        <w:t xml:space="preserve"> </w:t>
      </w:r>
      <w:r w:rsidR="00B81F47" w:rsidRPr="00AD739E">
        <w:rPr>
          <w:rFonts w:ascii="Calibri" w:hAnsi="Calibri" w:cs="Calibri"/>
          <w:noProof/>
          <w:sz w:val="22"/>
          <w:szCs w:val="22"/>
          <w:shd w:val="clear" w:color="auto" w:fill="FFFFFF"/>
          <w:vertAlign w:val="baseline"/>
          <w:lang w:val="en-US"/>
        </w:rPr>
        <w:t>20</w:t>
      </w:r>
      <w:r w:rsidR="00F861E4" w:rsidRPr="00AD739E">
        <w:rPr>
          <w:rFonts w:ascii="Calibri" w:hAnsi="Calibri" w:cs="Calibri"/>
          <w:noProof/>
          <w:sz w:val="22"/>
          <w:szCs w:val="22"/>
          <w:shd w:val="clear" w:color="auto" w:fill="FFFFFF"/>
          <w:vertAlign w:val="baseline"/>
        </w:rPr>
        <w:t>. 01</w:t>
      </w:r>
      <w:r w:rsidR="009A5130" w:rsidRPr="00AD739E">
        <w:rPr>
          <w:rFonts w:ascii="Calibri" w:hAnsi="Calibri" w:cs="Calibri"/>
          <w:noProof/>
          <w:sz w:val="22"/>
          <w:szCs w:val="22"/>
          <w:shd w:val="clear" w:color="auto" w:fill="FFFFFF"/>
          <w:vertAlign w:val="baseline"/>
        </w:rPr>
        <w:t>. 201</w:t>
      </w:r>
      <w:r w:rsidR="00F861E4" w:rsidRPr="00AD739E">
        <w:rPr>
          <w:rFonts w:ascii="Calibri" w:hAnsi="Calibri" w:cs="Calibri"/>
          <w:noProof/>
          <w:sz w:val="22"/>
          <w:szCs w:val="22"/>
          <w:shd w:val="clear" w:color="auto" w:fill="FFFFFF"/>
          <w:vertAlign w:val="baseline"/>
        </w:rPr>
        <w:t>7</w:t>
      </w:r>
      <w:r w:rsidR="009A5130" w:rsidRPr="00AD739E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>. године.</w:t>
      </w:r>
    </w:p>
    <w:p w:rsidR="009A5130" w:rsidRPr="00B5435F" w:rsidRDefault="009A5130" w:rsidP="009A5130">
      <w:pPr>
        <w:autoSpaceDE w:val="0"/>
        <w:autoSpaceDN w:val="0"/>
        <w:adjustRightInd w:val="0"/>
        <w:jc w:val="both"/>
        <w:rPr>
          <w:rFonts w:ascii="Calibri" w:hAnsi="Calibri" w:cs="Calibri"/>
          <w:noProof/>
          <w:sz w:val="22"/>
          <w:szCs w:val="22"/>
          <w:vertAlign w:val="baseline"/>
          <w:lang w:val="ru-RU"/>
        </w:rPr>
      </w:pPr>
    </w:p>
    <w:p w:rsidR="009A5130" w:rsidRPr="00B5435F" w:rsidRDefault="009A5130" w:rsidP="009A5130">
      <w:pPr>
        <w:autoSpaceDE w:val="0"/>
        <w:autoSpaceDN w:val="0"/>
        <w:adjustRightInd w:val="0"/>
        <w:ind w:left="567"/>
        <w:rPr>
          <w:rFonts w:ascii="Calibri" w:hAnsi="Calibri" w:cs="Calibri"/>
          <w:b/>
          <w:noProof/>
          <w:sz w:val="22"/>
          <w:szCs w:val="22"/>
          <w:vertAlign w:val="baseline"/>
          <w:lang w:val="en-US"/>
        </w:rPr>
      </w:pPr>
      <w:r w:rsidRPr="00B5435F">
        <w:rPr>
          <w:rFonts w:ascii="Calibri" w:hAnsi="Calibri" w:cs="Calibri"/>
          <w:b/>
          <w:noProof/>
          <w:sz w:val="22"/>
          <w:szCs w:val="22"/>
          <w:vertAlign w:val="baseline"/>
          <w:lang w:val="sr-Cyrl-CS"/>
        </w:rPr>
        <w:t xml:space="preserve">1.3. </w:t>
      </w:r>
      <w:r w:rsidRPr="00B5435F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>ПРЕДМЕТ ЈАВНЕ НАБАВКЕ</w:t>
      </w:r>
    </w:p>
    <w:p w:rsidR="00494EDC" w:rsidRPr="00B5435F" w:rsidRDefault="00494EDC" w:rsidP="009A5130">
      <w:pPr>
        <w:autoSpaceDE w:val="0"/>
        <w:autoSpaceDN w:val="0"/>
        <w:adjustRightInd w:val="0"/>
        <w:ind w:left="567"/>
        <w:rPr>
          <w:rFonts w:ascii="Calibri" w:hAnsi="Calibri" w:cs="Calibri"/>
          <w:b/>
          <w:noProof/>
          <w:sz w:val="22"/>
          <w:szCs w:val="22"/>
          <w:vertAlign w:val="baseline"/>
          <w:lang w:val="en-US"/>
        </w:rPr>
      </w:pPr>
    </w:p>
    <w:p w:rsidR="009A5130" w:rsidRPr="00B5435F" w:rsidRDefault="00732B46" w:rsidP="00732B46">
      <w:pPr>
        <w:jc w:val="both"/>
        <w:rPr>
          <w:rFonts w:ascii="Calibri" w:hAnsi="Calibri" w:cs="Calibri"/>
        </w:rPr>
      </w:pPr>
      <w:r w:rsidRPr="00B5435F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ab/>
        <w:t>Предмет јавне набав</w:t>
      </w:r>
      <w:r w:rsidR="001A7509" w:rsidRPr="00B5435F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ке бр. </w:t>
      </w:r>
      <w:r w:rsidR="00F861E4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>2/17</w:t>
      </w:r>
      <w:r w:rsidR="002D17AB" w:rsidRPr="00B5435F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 је набавка радова</w:t>
      </w:r>
      <w:r w:rsidRPr="00B5435F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>.</w:t>
      </w:r>
    </w:p>
    <w:p w:rsidR="009A5130" w:rsidRPr="00B5435F" w:rsidRDefault="009A5130" w:rsidP="002D2EBE">
      <w:pPr>
        <w:jc w:val="both"/>
        <w:rPr>
          <w:rFonts w:ascii="Calibri" w:hAnsi="Calibri" w:cs="Calibri"/>
          <w:noProof/>
          <w:sz w:val="22"/>
          <w:szCs w:val="22"/>
          <w:vertAlign w:val="baseline"/>
          <w:lang w:val="en-US"/>
        </w:rPr>
      </w:pPr>
      <w:r w:rsidRPr="00B5435F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ab/>
        <w:t>Предмет</w:t>
      </w:r>
      <w:r w:rsidR="00451BA5" w:rsidRPr="00B5435F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 јавне набавке </w:t>
      </w:r>
      <w:r w:rsidR="007A7F4A" w:rsidRPr="00B5435F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>бр.</w:t>
      </w:r>
      <w:r w:rsidR="005629AF" w:rsidRPr="00B5435F">
        <w:rPr>
          <w:rFonts w:ascii="Calibri" w:hAnsi="Calibri" w:cs="Calibri"/>
          <w:noProof/>
          <w:sz w:val="22"/>
          <w:szCs w:val="22"/>
          <w:vertAlign w:val="baseline"/>
        </w:rPr>
        <w:t xml:space="preserve"> </w:t>
      </w:r>
      <w:r w:rsidR="00F861E4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>2/17</w:t>
      </w:r>
      <w:r w:rsidR="00BB21D4" w:rsidRPr="00B5435F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 </w:t>
      </w:r>
      <w:r w:rsidR="00451BA5" w:rsidRPr="00B5435F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>је</w:t>
      </w:r>
      <w:r w:rsidR="00885B6B" w:rsidRPr="00B5435F">
        <w:rPr>
          <w:rFonts w:ascii="Calibri" w:hAnsi="Calibri" w:cs="Calibri"/>
          <w:color w:val="000000"/>
          <w:lang w:val="ru-RU"/>
        </w:rPr>
        <w:t xml:space="preserve"> </w:t>
      </w:r>
      <w:r w:rsidR="00885B6B" w:rsidRPr="00B5435F">
        <w:rPr>
          <w:rFonts w:ascii="Calibri" w:hAnsi="Calibri" w:cs="Calibri"/>
          <w:color w:val="000000"/>
          <w:sz w:val="20"/>
          <w:szCs w:val="20"/>
          <w:vertAlign w:val="baseline"/>
          <w:lang w:val="ru-RU"/>
        </w:rPr>
        <w:t>Изградња рекреати</w:t>
      </w:r>
      <w:r w:rsidR="00F861E4">
        <w:rPr>
          <w:rFonts w:ascii="Calibri" w:hAnsi="Calibri" w:cs="Calibri"/>
          <w:color w:val="000000"/>
          <w:sz w:val="20"/>
          <w:szCs w:val="20"/>
          <w:vertAlign w:val="baseline"/>
          <w:lang w:val="ru-RU"/>
        </w:rPr>
        <w:t>вног спортског комплекса</w:t>
      </w:r>
      <w:r w:rsidR="00F861E4">
        <w:rPr>
          <w:rFonts w:ascii="Calibri" w:hAnsi="Calibri" w:cs="Calibri"/>
          <w:color w:val="000000"/>
          <w:sz w:val="20"/>
          <w:szCs w:val="20"/>
          <w:vertAlign w:val="baseline"/>
          <w:lang w:val="en-US"/>
        </w:rPr>
        <w:t xml:space="preserve"> </w:t>
      </w:r>
      <w:r w:rsidR="007C4F3D">
        <w:rPr>
          <w:rFonts w:ascii="Calibri" w:hAnsi="Calibri" w:cs="Calibri"/>
          <w:color w:val="000000"/>
          <w:sz w:val="20"/>
          <w:szCs w:val="20"/>
          <w:vertAlign w:val="baseline"/>
          <w:lang w:val="sr-Cyrl-CS"/>
        </w:rPr>
        <w:t>са основним и пратећим садржајима</w:t>
      </w:r>
      <w:r w:rsidR="00885B6B" w:rsidRPr="00B5435F">
        <w:rPr>
          <w:rFonts w:ascii="Calibri" w:hAnsi="Calibri" w:cs="Calibri"/>
          <w:color w:val="000000"/>
          <w:sz w:val="20"/>
          <w:szCs w:val="20"/>
          <w:vertAlign w:val="baseline"/>
          <w:lang w:val="ru-RU"/>
        </w:rPr>
        <w:t xml:space="preserve"> - </w:t>
      </w:r>
      <w:r w:rsidR="00885B6B" w:rsidRPr="00B5435F">
        <w:rPr>
          <w:rFonts w:ascii="Calibri" w:hAnsi="Calibri" w:cs="Calibri"/>
          <w:color w:val="000000"/>
          <w:sz w:val="20"/>
          <w:szCs w:val="20"/>
          <w:vertAlign w:val="baseline"/>
          <w:lang w:val="sr-Cyrl-CS"/>
        </w:rPr>
        <w:t xml:space="preserve">Трећа </w:t>
      </w:r>
      <w:r w:rsidR="00885B6B" w:rsidRPr="00B5435F">
        <w:rPr>
          <w:rFonts w:ascii="Calibri" w:hAnsi="Calibri" w:cs="Calibri"/>
          <w:color w:val="000000"/>
          <w:sz w:val="20"/>
          <w:szCs w:val="20"/>
          <w:vertAlign w:val="baseline"/>
        </w:rPr>
        <w:t xml:space="preserve"> фаза</w:t>
      </w:r>
      <w:r w:rsidR="00803B16" w:rsidRPr="00B5435F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>.</w:t>
      </w:r>
    </w:p>
    <w:p w:rsidR="00AE7BEF" w:rsidRPr="00B5435F" w:rsidRDefault="00AE7BEF" w:rsidP="00AE7BEF">
      <w:pPr>
        <w:widowControl w:val="0"/>
        <w:suppressAutoHyphens/>
        <w:ind w:right="-28"/>
        <w:jc w:val="both"/>
        <w:rPr>
          <w:rFonts w:ascii="Calibri" w:hAnsi="Calibri" w:cs="Calibri"/>
          <w:sz w:val="32"/>
          <w:szCs w:val="32"/>
          <w:lang w:val="sr-Cyrl-CS"/>
        </w:rPr>
      </w:pPr>
      <w:r w:rsidRPr="00B5435F">
        <w:rPr>
          <w:rFonts w:ascii="Calibri" w:hAnsi="Calibri" w:cs="Calibri"/>
          <w:sz w:val="32"/>
          <w:szCs w:val="32"/>
          <w:lang w:val="sr-Cyrl-CS"/>
        </w:rPr>
        <w:t xml:space="preserve">Радови се изводе на територији </w:t>
      </w:r>
      <w:r w:rsidR="00803B16" w:rsidRPr="00B5435F">
        <w:rPr>
          <w:rFonts w:ascii="Calibri" w:hAnsi="Calibri" w:cs="Calibri"/>
          <w:sz w:val="32"/>
          <w:szCs w:val="32"/>
          <w:lang w:val="en-US"/>
        </w:rPr>
        <w:t xml:space="preserve"> </w:t>
      </w:r>
      <w:r w:rsidRPr="00B5435F">
        <w:rPr>
          <w:rFonts w:ascii="Calibri" w:hAnsi="Calibri" w:cs="Calibri"/>
          <w:sz w:val="32"/>
          <w:szCs w:val="32"/>
          <w:lang w:val="sr-Cyrl-CS"/>
        </w:rPr>
        <w:t xml:space="preserve">Града Крушевца, насеље Рибарска Бања, Специјална болница за рехабилитацију </w:t>
      </w:r>
      <w:r w:rsidRPr="00B5435F">
        <w:rPr>
          <w:rFonts w:ascii="Calibri" w:hAnsi="Calibri" w:cs="Calibri"/>
          <w:sz w:val="32"/>
          <w:szCs w:val="32"/>
          <w:lang w:val="en-US"/>
        </w:rPr>
        <w:t>“</w:t>
      </w:r>
      <w:r w:rsidRPr="00B5435F">
        <w:rPr>
          <w:rFonts w:ascii="Calibri" w:hAnsi="Calibri" w:cs="Calibri"/>
          <w:sz w:val="32"/>
          <w:szCs w:val="32"/>
          <w:lang w:val="sr-Cyrl-CS"/>
        </w:rPr>
        <w:t>Рибарска Бања</w:t>
      </w:r>
      <w:r w:rsidRPr="00B5435F">
        <w:rPr>
          <w:rFonts w:ascii="Calibri" w:hAnsi="Calibri" w:cs="Calibri"/>
          <w:sz w:val="32"/>
          <w:szCs w:val="32"/>
          <w:lang w:val="en-US"/>
        </w:rPr>
        <w:t>”</w:t>
      </w:r>
      <w:r w:rsidRPr="00B5435F">
        <w:rPr>
          <w:rFonts w:ascii="Calibri" w:hAnsi="Calibri" w:cs="Calibri"/>
          <w:sz w:val="32"/>
          <w:szCs w:val="32"/>
          <w:lang w:val="sr-Cyrl-CS"/>
        </w:rPr>
        <w:t>.</w:t>
      </w:r>
    </w:p>
    <w:p w:rsidR="00AE7BEF" w:rsidRPr="00B5435F" w:rsidRDefault="00AE7BEF" w:rsidP="00AE7BEF">
      <w:pPr>
        <w:widowControl w:val="0"/>
        <w:suppressAutoHyphens/>
        <w:ind w:right="-28"/>
        <w:jc w:val="both"/>
        <w:rPr>
          <w:rFonts w:ascii="Calibri" w:hAnsi="Calibri" w:cs="Calibri"/>
          <w:sz w:val="32"/>
          <w:szCs w:val="32"/>
          <w:lang w:val="sr-Cyrl-CS"/>
        </w:rPr>
      </w:pPr>
      <w:r w:rsidRPr="00B5435F">
        <w:rPr>
          <w:rFonts w:ascii="Calibri" w:hAnsi="Calibri" w:cs="Calibri"/>
          <w:sz w:val="32"/>
          <w:szCs w:val="32"/>
          <w:lang w:val="sr-Cyrl-CS"/>
        </w:rPr>
        <w:t xml:space="preserve">Ознака из класификације делатности сходно Уредби о класификацији делатности: </w:t>
      </w:r>
    </w:p>
    <w:p w:rsidR="00AE7BEF" w:rsidRPr="00B5435F" w:rsidRDefault="00762CD5" w:rsidP="005629AF">
      <w:pPr>
        <w:pStyle w:val="Default"/>
        <w:ind w:right="-28"/>
        <w:rPr>
          <w:rFonts w:ascii="Calibri" w:hAnsi="Calibri" w:cs="Calibri"/>
          <w:color w:val="auto"/>
          <w:sz w:val="22"/>
          <w:szCs w:val="22"/>
          <w:lang w:val="sr-Cyrl-CS"/>
        </w:rPr>
      </w:pPr>
      <w:r>
        <w:rPr>
          <w:rFonts w:ascii="Calibri" w:hAnsi="Calibri" w:cs="Calibri"/>
          <w:color w:val="auto"/>
          <w:sz w:val="22"/>
          <w:szCs w:val="22"/>
          <w:lang w:val="sr-Cyrl-CS"/>
        </w:rPr>
        <w:t>Сектор Ф – грађевинарство</w:t>
      </w:r>
      <w:r w:rsidR="001E70D8" w:rsidRPr="00B5435F">
        <w:rPr>
          <w:rFonts w:ascii="Calibri" w:hAnsi="Calibri" w:cs="Calibri"/>
          <w:color w:val="auto"/>
          <w:sz w:val="22"/>
          <w:szCs w:val="22"/>
          <w:lang w:val="sr-Cyrl-CS"/>
        </w:rPr>
        <w:t>:</w:t>
      </w:r>
      <w:r w:rsidR="005629AF" w:rsidRPr="00B5435F">
        <w:rPr>
          <w:rFonts w:ascii="Calibri" w:hAnsi="Calibri" w:cs="Calibri"/>
          <w:color w:val="auto"/>
          <w:sz w:val="22"/>
          <w:szCs w:val="22"/>
          <w:lang w:val="sr-Cyrl-CS"/>
        </w:rPr>
        <w:t xml:space="preserve"> 42.99 Изградња осталих непоменутих грађевина</w:t>
      </w:r>
    </w:p>
    <w:p w:rsidR="001E70D8" w:rsidRPr="00B5435F" w:rsidRDefault="00A25F81" w:rsidP="002D2EBE">
      <w:pPr>
        <w:jc w:val="both"/>
        <w:rPr>
          <w:rFonts w:ascii="Calibri" w:hAnsi="Calibri" w:cs="Calibri"/>
          <w:sz w:val="22"/>
          <w:szCs w:val="22"/>
          <w:vertAlign w:val="baseline"/>
        </w:rPr>
      </w:pPr>
      <w:r w:rsidRPr="00B5435F">
        <w:rPr>
          <w:rFonts w:ascii="Calibri" w:hAnsi="Calibri" w:cs="Calibri"/>
          <w:sz w:val="22"/>
          <w:szCs w:val="22"/>
          <w:vertAlign w:val="baseline"/>
        </w:rPr>
        <w:t>Набавка се спроводи у циљу закључења уговора.</w:t>
      </w:r>
    </w:p>
    <w:p w:rsidR="002D2EBE" w:rsidRPr="00B5435F" w:rsidRDefault="0083428C" w:rsidP="002D2EBE">
      <w:pPr>
        <w:jc w:val="both"/>
        <w:rPr>
          <w:rFonts w:ascii="Calibri" w:hAnsi="Calibri" w:cs="Calibri"/>
          <w:sz w:val="22"/>
          <w:szCs w:val="22"/>
          <w:vertAlign w:val="baseline"/>
          <w:lang w:val="en-US"/>
        </w:rPr>
      </w:pPr>
      <w:r w:rsidRPr="00B5435F">
        <w:rPr>
          <w:rFonts w:ascii="Calibri" w:hAnsi="Calibri" w:cs="Calibri"/>
          <w:sz w:val="22"/>
          <w:szCs w:val="22"/>
          <w:vertAlign w:val="baseline"/>
        </w:rPr>
        <w:t xml:space="preserve">Набавка </w:t>
      </w:r>
      <w:r w:rsidR="00DB3DD1" w:rsidRPr="00B5435F">
        <w:rPr>
          <w:rFonts w:ascii="Calibri" w:hAnsi="Calibri" w:cs="Calibri"/>
          <w:sz w:val="22"/>
          <w:szCs w:val="22"/>
          <w:vertAlign w:val="baseline"/>
        </w:rPr>
        <w:t>ни</w:t>
      </w:r>
      <w:r w:rsidR="00A25F81" w:rsidRPr="00B5435F">
        <w:rPr>
          <w:rFonts w:ascii="Calibri" w:hAnsi="Calibri" w:cs="Calibri"/>
          <w:sz w:val="22"/>
          <w:szCs w:val="22"/>
          <w:vertAlign w:val="baseline"/>
        </w:rPr>
        <w:t>је обликована по партијама.</w:t>
      </w:r>
    </w:p>
    <w:p w:rsidR="00AE7BEF" w:rsidRPr="00B5435F" w:rsidRDefault="009A5130" w:rsidP="00DB3DD1">
      <w:pPr>
        <w:pStyle w:val="NormalWeb"/>
        <w:shd w:val="clear" w:color="auto" w:fill="FFFFFF"/>
        <w:tabs>
          <w:tab w:val="left" w:pos="5405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B5435F">
        <w:rPr>
          <w:rFonts w:ascii="Calibri" w:hAnsi="Calibri" w:cs="Calibri"/>
          <w:sz w:val="22"/>
          <w:szCs w:val="22"/>
          <w:lang w:val="ru-RU"/>
        </w:rPr>
        <w:t xml:space="preserve">Назив и ознака из општег речника набавке: </w:t>
      </w:r>
      <w:r w:rsidR="00B432D6" w:rsidRPr="00B5435F">
        <w:rPr>
          <w:rFonts w:ascii="Calibri" w:hAnsi="Calibri" w:cs="Calibri"/>
          <w:sz w:val="22"/>
          <w:szCs w:val="22"/>
        </w:rPr>
        <w:t>45212000 Радови на изградњи зграда за рекреативне активности, спорт, културу, смештај и угоститељство</w:t>
      </w:r>
    </w:p>
    <w:p w:rsidR="000466D7" w:rsidRDefault="0032274E" w:rsidP="00DB3DD1">
      <w:pPr>
        <w:pStyle w:val="NormalWeb"/>
        <w:shd w:val="clear" w:color="auto" w:fill="FFFFFF"/>
        <w:tabs>
          <w:tab w:val="left" w:pos="5405"/>
        </w:tabs>
        <w:spacing w:before="0" w:beforeAutospacing="0" w:after="0" w:afterAutospacing="0"/>
        <w:rPr>
          <w:rFonts w:ascii="Calibri" w:hAnsi="Calibri" w:cs="Calibri"/>
          <w:sz w:val="22"/>
          <w:szCs w:val="22"/>
          <w:lang w:val="sr-Cyrl-CS"/>
        </w:rPr>
      </w:pPr>
      <w:r w:rsidRPr="00B5435F">
        <w:rPr>
          <w:rFonts w:ascii="Calibri" w:hAnsi="Calibri" w:cs="Calibri"/>
          <w:sz w:val="22"/>
          <w:szCs w:val="22"/>
        </w:rPr>
        <w:t>45212100  Радови на изградњи објеката за рекреацију</w:t>
      </w:r>
    </w:p>
    <w:p w:rsidR="00693173" w:rsidRPr="00D05AA9" w:rsidRDefault="00693173" w:rsidP="00693173">
      <w:pPr>
        <w:jc w:val="both"/>
        <w:rPr>
          <w:rFonts w:ascii="Calibri" w:hAnsi="Calibri" w:cs="Calibri"/>
          <w:sz w:val="22"/>
          <w:szCs w:val="22"/>
          <w:vertAlign w:val="baseline"/>
          <w:lang w:val="sr-Cyrl-CS"/>
        </w:rPr>
      </w:pPr>
      <w:r w:rsidRPr="00D05AA9">
        <w:rPr>
          <w:rFonts w:ascii="Calibri" w:hAnsi="Calibri" w:cs="Calibri"/>
          <w:sz w:val="22"/>
          <w:szCs w:val="22"/>
          <w:vertAlign w:val="baseline"/>
        </w:rPr>
        <w:t xml:space="preserve">У случају да понудом нису обухваћене све ставке, тј. сви тражени елементи </w:t>
      </w:r>
      <w:r w:rsidRPr="00D05AA9">
        <w:rPr>
          <w:rFonts w:ascii="Calibri" w:hAnsi="Calibri" w:cs="Calibri"/>
          <w:sz w:val="22"/>
          <w:szCs w:val="22"/>
          <w:vertAlign w:val="baseline"/>
          <w:lang w:val="sl-SI"/>
        </w:rPr>
        <w:t>Обра</w:t>
      </w:r>
      <w:r w:rsidRPr="00D05AA9">
        <w:rPr>
          <w:rFonts w:ascii="Calibri" w:hAnsi="Calibri" w:cs="Calibri"/>
          <w:sz w:val="22"/>
          <w:szCs w:val="22"/>
          <w:vertAlign w:val="baseline"/>
        </w:rPr>
        <w:t>сца</w:t>
      </w:r>
      <w:r w:rsidRPr="00D05AA9">
        <w:rPr>
          <w:rFonts w:ascii="Calibri" w:hAnsi="Calibri" w:cs="Calibri"/>
          <w:sz w:val="22"/>
          <w:szCs w:val="22"/>
          <w:vertAlign w:val="baseline"/>
          <w:lang w:val="sl-SI"/>
        </w:rPr>
        <w:t xml:space="preserve"> понуде</w:t>
      </w:r>
      <w:r w:rsidR="0024771E" w:rsidRPr="00D05AA9">
        <w:rPr>
          <w:rFonts w:ascii="Calibri" w:hAnsi="Calibri" w:cs="Calibri"/>
          <w:sz w:val="22"/>
          <w:szCs w:val="22"/>
          <w:vertAlign w:val="baseline"/>
          <w:lang w:val="sr-Cyrl-CS"/>
        </w:rPr>
        <w:t xml:space="preserve"> и обрасца </w:t>
      </w:r>
      <w:r w:rsidR="0024771E" w:rsidRPr="00D05AA9">
        <w:rPr>
          <w:rFonts w:ascii="Calibri" w:hAnsi="Calibri" w:cs="Calibri"/>
          <w:sz w:val="22"/>
          <w:szCs w:val="22"/>
          <w:vertAlign w:val="baseline"/>
          <w:lang w:val="sl-SI"/>
        </w:rPr>
        <w:t>структур</w:t>
      </w:r>
      <w:r w:rsidR="0024771E" w:rsidRPr="00D05AA9">
        <w:rPr>
          <w:rFonts w:ascii="Calibri" w:hAnsi="Calibri" w:cs="Calibri"/>
          <w:sz w:val="22"/>
          <w:szCs w:val="22"/>
          <w:vertAlign w:val="baseline"/>
          <w:lang w:val="sr-Cyrl-CS"/>
        </w:rPr>
        <w:t>е</w:t>
      </w:r>
      <w:r w:rsidR="0024771E" w:rsidRPr="00D05AA9">
        <w:rPr>
          <w:rFonts w:ascii="Calibri" w:hAnsi="Calibri" w:cs="Calibri"/>
          <w:sz w:val="22"/>
          <w:szCs w:val="22"/>
          <w:vertAlign w:val="baseline"/>
          <w:lang w:val="ru-RU"/>
        </w:rPr>
        <w:t xml:space="preserve"> </w:t>
      </w:r>
      <w:r w:rsidR="0024771E" w:rsidRPr="00D05AA9">
        <w:rPr>
          <w:rFonts w:ascii="Calibri" w:hAnsi="Calibri" w:cs="Calibri"/>
          <w:sz w:val="22"/>
          <w:szCs w:val="22"/>
          <w:vertAlign w:val="baseline"/>
          <w:lang w:val="sr-Cyrl-CS"/>
        </w:rPr>
        <w:t xml:space="preserve">понуђене </w:t>
      </w:r>
      <w:r w:rsidR="0024771E" w:rsidRPr="00D05AA9">
        <w:rPr>
          <w:rFonts w:ascii="Calibri" w:hAnsi="Calibri" w:cs="Calibri"/>
          <w:sz w:val="22"/>
          <w:szCs w:val="22"/>
          <w:vertAlign w:val="baseline"/>
          <w:lang w:val="sl-SI"/>
        </w:rPr>
        <w:t>цене</w:t>
      </w:r>
      <w:r w:rsidR="0024771E" w:rsidRPr="00D05AA9">
        <w:rPr>
          <w:rFonts w:ascii="Calibri" w:hAnsi="Calibri" w:cs="Calibri"/>
          <w:sz w:val="22"/>
          <w:szCs w:val="22"/>
          <w:vertAlign w:val="baseline"/>
          <w:lang w:val="sr-Cyrl-CS"/>
        </w:rPr>
        <w:t xml:space="preserve"> </w:t>
      </w:r>
      <w:r w:rsidRPr="00D05AA9">
        <w:rPr>
          <w:rFonts w:ascii="Calibri" w:hAnsi="Calibri" w:cs="Calibri"/>
          <w:sz w:val="22"/>
          <w:szCs w:val="22"/>
          <w:vertAlign w:val="baseline"/>
        </w:rPr>
        <w:t>и сви тражени елементи техничке спецификације - предмера радова, понуда се одбија као неприхватљива.</w:t>
      </w:r>
    </w:p>
    <w:p w:rsidR="009A5130" w:rsidRPr="00B5435F" w:rsidRDefault="00DB3DD1" w:rsidP="009A513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B5435F">
        <w:rPr>
          <w:rFonts w:ascii="Calibri" w:hAnsi="Calibri" w:cs="Calibri"/>
        </w:rPr>
        <w:t xml:space="preserve"> </w:t>
      </w:r>
    </w:p>
    <w:p w:rsidR="009A5130" w:rsidRPr="00B5435F" w:rsidRDefault="009A5130" w:rsidP="00731721">
      <w:pPr>
        <w:numPr>
          <w:ilvl w:val="1"/>
          <w:numId w:val="14"/>
        </w:numPr>
        <w:rPr>
          <w:rFonts w:ascii="Calibri" w:hAnsi="Calibri" w:cs="Calibri"/>
          <w:b/>
          <w:noProof/>
          <w:sz w:val="22"/>
          <w:szCs w:val="22"/>
          <w:vertAlign w:val="baseline"/>
          <w:lang w:val="en-US"/>
        </w:rPr>
      </w:pPr>
      <w:r w:rsidRPr="00B5435F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>КРИТЕРИЈУМ ЗА ДОДЕЛУ УГОВОРА</w:t>
      </w:r>
    </w:p>
    <w:p w:rsidR="001B5720" w:rsidRPr="00B5435F" w:rsidRDefault="001B5720" w:rsidP="001B5720">
      <w:pPr>
        <w:ind w:left="480"/>
        <w:rPr>
          <w:rFonts w:ascii="Calibri" w:hAnsi="Calibri" w:cs="Calibri"/>
          <w:b/>
          <w:noProof/>
          <w:sz w:val="22"/>
          <w:szCs w:val="22"/>
          <w:vertAlign w:val="baseline"/>
          <w:lang w:val="en-US"/>
        </w:rPr>
      </w:pPr>
    </w:p>
    <w:p w:rsidR="00842CF3" w:rsidRPr="00842CF3" w:rsidRDefault="00842CF3" w:rsidP="00842CF3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noProof/>
          <w:sz w:val="20"/>
          <w:szCs w:val="20"/>
          <w:vertAlign w:val="baseline"/>
          <w:lang w:val="ru-RU"/>
        </w:rPr>
      </w:pPr>
      <w:r w:rsidRPr="00842CF3">
        <w:rPr>
          <w:rFonts w:ascii="Calibri" w:hAnsi="Calibri" w:cs="Calibri"/>
          <w:noProof/>
          <w:sz w:val="20"/>
          <w:szCs w:val="20"/>
          <w:vertAlign w:val="baseline"/>
          <w:lang w:val="ru-RU"/>
        </w:rPr>
        <w:t xml:space="preserve">Критеријум за доделу уговора је </w:t>
      </w:r>
      <w:r w:rsidR="00023D1B">
        <w:rPr>
          <w:rFonts w:ascii="Calibri" w:hAnsi="Calibri" w:cs="Calibri"/>
          <w:b/>
          <w:noProof/>
          <w:sz w:val="20"/>
          <w:szCs w:val="20"/>
          <w:vertAlign w:val="baseline"/>
          <w:lang w:val="ru-RU"/>
        </w:rPr>
        <w:t>економски најпово</w:t>
      </w:r>
      <w:r w:rsidR="00023D1B">
        <w:rPr>
          <w:rFonts w:ascii="Calibri" w:hAnsi="Calibri" w:cs="Calibri"/>
          <w:b/>
          <w:noProof/>
          <w:sz w:val="20"/>
          <w:szCs w:val="20"/>
          <w:vertAlign w:val="baseline"/>
        </w:rPr>
        <w:t>љ</w:t>
      </w:r>
      <w:r w:rsidRPr="00842CF3">
        <w:rPr>
          <w:rFonts w:ascii="Calibri" w:hAnsi="Calibri" w:cs="Calibri"/>
          <w:b/>
          <w:noProof/>
          <w:sz w:val="20"/>
          <w:szCs w:val="20"/>
          <w:vertAlign w:val="baseline"/>
          <w:lang w:val="ru-RU"/>
        </w:rPr>
        <w:t>нија понуда</w:t>
      </w:r>
      <w:r w:rsidRPr="00842CF3">
        <w:rPr>
          <w:rFonts w:ascii="Calibri" w:hAnsi="Calibri" w:cs="Calibri"/>
          <w:noProof/>
          <w:sz w:val="20"/>
          <w:szCs w:val="20"/>
          <w:vertAlign w:val="baseline"/>
          <w:lang w:val="ru-RU"/>
        </w:rPr>
        <w:t xml:space="preserve">. </w:t>
      </w:r>
    </w:p>
    <w:p w:rsidR="00842CF3" w:rsidRPr="00842CF3" w:rsidRDefault="00842CF3" w:rsidP="00842CF3">
      <w:pPr>
        <w:jc w:val="both"/>
        <w:rPr>
          <w:rFonts w:ascii="Calibri" w:hAnsi="Calibri" w:cs="Calibri"/>
          <w:sz w:val="20"/>
          <w:szCs w:val="20"/>
          <w:vertAlign w:val="baseline"/>
        </w:rPr>
      </w:pPr>
      <w:r w:rsidRPr="00842CF3">
        <w:rPr>
          <w:rFonts w:ascii="Calibri" w:hAnsi="Calibri" w:cs="Calibri"/>
          <w:sz w:val="20"/>
          <w:szCs w:val="20"/>
          <w:vertAlign w:val="baseline"/>
        </w:rPr>
        <w:t>Елементи</w:t>
      </w:r>
      <w:r>
        <w:rPr>
          <w:rFonts w:ascii="Calibri" w:hAnsi="Calibri" w:cs="Calibri"/>
          <w:sz w:val="20"/>
          <w:szCs w:val="20"/>
          <w:vertAlign w:val="baseline"/>
        </w:rPr>
        <w:t xml:space="preserve"> </w:t>
      </w:r>
      <w:r w:rsidRPr="00842CF3">
        <w:rPr>
          <w:rFonts w:ascii="Calibri" w:hAnsi="Calibri" w:cs="Calibri"/>
          <w:sz w:val="20"/>
          <w:szCs w:val="20"/>
          <w:vertAlign w:val="baseline"/>
        </w:rPr>
        <w:t>критеријума</w:t>
      </w:r>
      <w:r>
        <w:rPr>
          <w:rFonts w:ascii="Calibri" w:hAnsi="Calibri" w:cs="Calibri"/>
          <w:sz w:val="20"/>
          <w:szCs w:val="20"/>
          <w:vertAlign w:val="baseline"/>
        </w:rPr>
        <w:t xml:space="preserve"> </w:t>
      </w:r>
      <w:r w:rsidRPr="00842CF3">
        <w:rPr>
          <w:rFonts w:ascii="Calibri" w:hAnsi="Calibri" w:cs="Calibri"/>
          <w:sz w:val="20"/>
          <w:szCs w:val="20"/>
          <w:vertAlign w:val="baseline"/>
        </w:rPr>
        <w:t>су:</w:t>
      </w:r>
    </w:p>
    <w:p w:rsidR="00842CF3" w:rsidRPr="00842CF3" w:rsidRDefault="00842CF3" w:rsidP="00842CF3">
      <w:pPr>
        <w:pStyle w:val="ListParagraph"/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  <w:vertAlign w:val="baseline"/>
          <w:lang w:val="ru-RU"/>
        </w:rPr>
      </w:pPr>
      <w:r w:rsidRPr="00842CF3">
        <w:rPr>
          <w:rFonts w:ascii="Calibri" w:hAnsi="Calibri" w:cs="Calibri"/>
          <w:sz w:val="20"/>
          <w:szCs w:val="20"/>
          <w:vertAlign w:val="baseline"/>
          <w:lang w:val="sr-Cyrl-CS"/>
        </w:rPr>
        <w:t>Понуђена цена без ПДВ-а......................................................................7</w:t>
      </w:r>
      <w:r w:rsidRPr="00842CF3">
        <w:rPr>
          <w:rFonts w:ascii="Calibri" w:hAnsi="Calibri" w:cs="Calibri"/>
          <w:sz w:val="20"/>
          <w:szCs w:val="20"/>
          <w:vertAlign w:val="baseline"/>
          <w:lang w:val="ru-RU"/>
        </w:rPr>
        <w:t>0 пондера</w:t>
      </w:r>
    </w:p>
    <w:p w:rsidR="00842CF3" w:rsidRPr="00842CF3" w:rsidRDefault="00842CF3" w:rsidP="00842CF3">
      <w:pPr>
        <w:pStyle w:val="ListParagraph"/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  <w:vertAlign w:val="baseline"/>
          <w:lang w:val="ru-RU"/>
        </w:rPr>
      </w:pPr>
      <w:r w:rsidRPr="00842CF3">
        <w:rPr>
          <w:rFonts w:ascii="Calibri" w:hAnsi="Calibri" w:cs="Calibri"/>
          <w:sz w:val="20"/>
          <w:szCs w:val="20"/>
          <w:vertAlign w:val="baseline"/>
          <w:lang w:val="ru-RU"/>
        </w:rPr>
        <w:t>Начин плаћања.......................................................</w:t>
      </w:r>
      <w:r w:rsidR="001D72CE">
        <w:rPr>
          <w:rFonts w:ascii="Calibri" w:hAnsi="Calibri" w:cs="Calibri"/>
          <w:sz w:val="20"/>
          <w:szCs w:val="20"/>
          <w:vertAlign w:val="baseline"/>
          <w:lang w:val="ru-RU"/>
        </w:rPr>
        <w:t>...............................</w:t>
      </w:r>
      <w:r w:rsidRPr="00842CF3">
        <w:rPr>
          <w:rFonts w:ascii="Calibri" w:hAnsi="Calibri" w:cs="Calibri"/>
          <w:sz w:val="20"/>
          <w:szCs w:val="20"/>
          <w:vertAlign w:val="baseline"/>
          <w:lang w:val="ru-RU"/>
        </w:rPr>
        <w:t>20 пондера</w:t>
      </w:r>
    </w:p>
    <w:p w:rsidR="00842CF3" w:rsidRDefault="00842CF3" w:rsidP="00842CF3">
      <w:pPr>
        <w:pStyle w:val="ListParagraph"/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  <w:vertAlign w:val="baseline"/>
        </w:rPr>
      </w:pPr>
      <w:r w:rsidRPr="00842CF3">
        <w:rPr>
          <w:rFonts w:ascii="Calibri" w:hAnsi="Calibri" w:cs="Calibri"/>
          <w:sz w:val="20"/>
          <w:szCs w:val="20"/>
          <w:vertAlign w:val="baseline"/>
          <w:lang w:val="ru-RU"/>
        </w:rPr>
        <w:t>Рок извођења радо</w:t>
      </w:r>
      <w:r w:rsidRPr="00842CF3">
        <w:rPr>
          <w:rFonts w:ascii="Calibri" w:hAnsi="Calibri" w:cs="Calibri"/>
          <w:sz w:val="20"/>
          <w:szCs w:val="20"/>
          <w:vertAlign w:val="baseline"/>
        </w:rPr>
        <w:t>ва.............................................</w:t>
      </w:r>
      <w:r w:rsidR="001D72CE">
        <w:rPr>
          <w:rFonts w:ascii="Calibri" w:hAnsi="Calibri" w:cs="Calibri"/>
          <w:sz w:val="20"/>
          <w:szCs w:val="20"/>
          <w:vertAlign w:val="baseline"/>
        </w:rPr>
        <w:t>...............................</w:t>
      </w:r>
      <w:r w:rsidRPr="00842CF3">
        <w:rPr>
          <w:rFonts w:ascii="Calibri" w:hAnsi="Calibri" w:cs="Calibri"/>
          <w:sz w:val="20"/>
          <w:szCs w:val="20"/>
          <w:vertAlign w:val="baseline"/>
        </w:rPr>
        <w:t>10 пондера</w:t>
      </w:r>
    </w:p>
    <w:p w:rsidR="007C4F3D" w:rsidRPr="007C4F3D" w:rsidRDefault="007C4F3D" w:rsidP="007C4F3D">
      <w:pPr>
        <w:pStyle w:val="ListParagraph"/>
        <w:ind w:left="0"/>
        <w:jc w:val="both"/>
        <w:rPr>
          <w:rFonts w:ascii="Calibri" w:hAnsi="Calibri" w:cs="Calibri"/>
          <w:sz w:val="20"/>
          <w:szCs w:val="20"/>
          <w:vertAlign w:val="baseline"/>
          <w:lang w:val="sr-Cyrl-CS"/>
        </w:rPr>
      </w:pPr>
    </w:p>
    <w:p w:rsidR="00842CF3" w:rsidRPr="00842CF3" w:rsidRDefault="00842CF3" w:rsidP="00842CF3">
      <w:pPr>
        <w:pStyle w:val="ListParagraph"/>
        <w:ind w:left="1080"/>
        <w:jc w:val="both"/>
        <w:rPr>
          <w:rFonts w:ascii="Calibri" w:hAnsi="Calibri"/>
          <w:sz w:val="22"/>
          <w:szCs w:val="22"/>
          <w:vertAlign w:val="baseline"/>
        </w:rPr>
      </w:pPr>
      <w:r w:rsidRPr="00842CF3">
        <w:rPr>
          <w:rFonts w:ascii="Calibri" w:hAnsi="Calibri"/>
          <w:sz w:val="22"/>
          <w:szCs w:val="22"/>
          <w:vertAlign w:val="baseline"/>
        </w:rPr>
        <w:t xml:space="preserve">Формуле: </w:t>
      </w:r>
    </w:p>
    <w:p w:rsidR="00842CF3" w:rsidRPr="006F16B6" w:rsidRDefault="00842CF3" w:rsidP="00842CF3">
      <w:pPr>
        <w:pStyle w:val="ListParagraph"/>
        <w:ind w:left="1080"/>
        <w:jc w:val="both"/>
        <w:rPr>
          <w:rFonts w:ascii="Calibri" w:hAnsi="Calibri"/>
          <w:sz w:val="22"/>
          <w:szCs w:val="22"/>
        </w:rPr>
      </w:pPr>
    </w:p>
    <w:p w:rsidR="00842CF3" w:rsidRPr="006F16B6" w:rsidRDefault="00842CF3" w:rsidP="00842CF3">
      <w:pPr>
        <w:pStyle w:val="Heading8"/>
        <w:spacing w:before="59"/>
        <w:ind w:left="4919" w:right="180" w:hanging="1760"/>
        <w:rPr>
          <w:i w:val="0"/>
          <w:sz w:val="22"/>
          <w:szCs w:val="22"/>
          <w:u w:val="single" w:color="000000"/>
          <w:vertAlign w:val="baseline"/>
        </w:rPr>
      </w:pPr>
      <w:r>
        <w:rPr>
          <w:i w:val="0"/>
          <w:spacing w:val="-1"/>
          <w:sz w:val="22"/>
          <w:szCs w:val="22"/>
          <w:u w:val="single" w:color="000000"/>
          <w:vertAlign w:val="baseline"/>
        </w:rPr>
        <w:t>б</w:t>
      </w:r>
      <w:r w:rsidRPr="006F16B6">
        <w:rPr>
          <w:i w:val="0"/>
          <w:sz w:val="22"/>
          <w:szCs w:val="22"/>
          <w:u w:val="single" w:color="000000"/>
          <w:vertAlign w:val="baseline"/>
        </w:rPr>
        <w:t>рoj</w:t>
      </w:r>
      <w:r>
        <w:rPr>
          <w:i w:val="0"/>
          <w:sz w:val="22"/>
          <w:szCs w:val="22"/>
          <w:u w:val="single" w:color="000000"/>
          <w:vertAlign w:val="baseline"/>
        </w:rPr>
        <w:t xml:space="preserve"> </w:t>
      </w:r>
      <w:r w:rsidRPr="006F16B6">
        <w:rPr>
          <w:i w:val="0"/>
          <w:spacing w:val="-1"/>
          <w:sz w:val="22"/>
          <w:szCs w:val="22"/>
          <w:u w:val="single" w:color="000000"/>
          <w:vertAlign w:val="baseline"/>
        </w:rPr>
        <w:t>п</w:t>
      </w:r>
      <w:r w:rsidRPr="006F16B6">
        <w:rPr>
          <w:i w:val="0"/>
          <w:sz w:val="22"/>
          <w:szCs w:val="22"/>
          <w:u w:val="single" w:color="000000"/>
          <w:vertAlign w:val="baseline"/>
        </w:rPr>
        <w:t>oндeрa</w:t>
      </w:r>
      <w:r>
        <w:rPr>
          <w:i w:val="0"/>
          <w:sz w:val="22"/>
          <w:szCs w:val="22"/>
          <w:u w:val="single" w:color="000000"/>
          <w:vertAlign w:val="baseline"/>
        </w:rPr>
        <w:t xml:space="preserve"> </w:t>
      </w:r>
      <w:r w:rsidRPr="006F16B6">
        <w:rPr>
          <w:i w:val="0"/>
          <w:sz w:val="22"/>
          <w:szCs w:val="22"/>
          <w:u w:val="single" w:color="000000"/>
          <w:vertAlign w:val="baseline"/>
        </w:rPr>
        <w:t>o</w:t>
      </w:r>
      <w:r w:rsidRPr="006F16B6">
        <w:rPr>
          <w:i w:val="0"/>
          <w:spacing w:val="-2"/>
          <w:sz w:val="22"/>
          <w:szCs w:val="22"/>
          <w:u w:val="single" w:color="000000"/>
          <w:vertAlign w:val="baseline"/>
        </w:rPr>
        <w:t>д</w:t>
      </w:r>
      <w:r w:rsidRPr="006F16B6">
        <w:rPr>
          <w:i w:val="0"/>
          <w:sz w:val="22"/>
          <w:szCs w:val="22"/>
          <w:u w:val="single" w:color="000000"/>
          <w:vertAlign w:val="baseline"/>
        </w:rPr>
        <w:t>рe</w:t>
      </w:r>
      <w:r w:rsidRPr="006F16B6">
        <w:rPr>
          <w:i w:val="0"/>
          <w:spacing w:val="1"/>
          <w:sz w:val="22"/>
          <w:szCs w:val="22"/>
          <w:u w:val="single" w:color="000000"/>
          <w:vertAlign w:val="baseline"/>
        </w:rPr>
        <w:t>ђ</w:t>
      </w:r>
      <w:r w:rsidRPr="006F16B6">
        <w:rPr>
          <w:i w:val="0"/>
          <w:sz w:val="22"/>
          <w:szCs w:val="22"/>
          <w:u w:val="single" w:color="000000"/>
          <w:vertAlign w:val="baseline"/>
        </w:rPr>
        <w:t>eн</w:t>
      </w:r>
      <w:r>
        <w:rPr>
          <w:i w:val="0"/>
          <w:sz w:val="22"/>
          <w:szCs w:val="22"/>
          <w:u w:val="single" w:color="000000"/>
          <w:vertAlign w:val="baseline"/>
        </w:rPr>
        <w:t xml:space="preserve"> </w:t>
      </w:r>
      <w:r w:rsidRPr="006F16B6">
        <w:rPr>
          <w:i w:val="0"/>
          <w:spacing w:val="-1"/>
          <w:sz w:val="22"/>
          <w:szCs w:val="22"/>
          <w:u w:val="single" w:color="000000"/>
          <w:vertAlign w:val="baseline"/>
        </w:rPr>
        <w:t>з</w:t>
      </w:r>
      <w:r w:rsidRPr="006F16B6">
        <w:rPr>
          <w:i w:val="0"/>
          <w:sz w:val="22"/>
          <w:szCs w:val="22"/>
          <w:u w:val="single" w:color="000000"/>
          <w:vertAlign w:val="baseline"/>
        </w:rPr>
        <w:t>a</w:t>
      </w:r>
      <w:r>
        <w:rPr>
          <w:i w:val="0"/>
          <w:sz w:val="22"/>
          <w:szCs w:val="22"/>
          <w:u w:val="single" w:color="000000"/>
          <w:vertAlign w:val="baseline"/>
        </w:rPr>
        <w:t xml:space="preserve"> </w:t>
      </w:r>
      <w:r w:rsidRPr="006F16B6">
        <w:rPr>
          <w:i w:val="0"/>
          <w:spacing w:val="-1"/>
          <w:sz w:val="22"/>
          <w:szCs w:val="22"/>
          <w:u w:val="single" w:color="000000"/>
          <w:vertAlign w:val="baseline"/>
        </w:rPr>
        <w:t>ц</w:t>
      </w:r>
      <w:r w:rsidRPr="006F16B6">
        <w:rPr>
          <w:i w:val="0"/>
          <w:sz w:val="22"/>
          <w:szCs w:val="22"/>
          <w:u w:val="single" w:color="000000"/>
          <w:vertAlign w:val="baseline"/>
        </w:rPr>
        <w:t>eну</w:t>
      </w:r>
      <w:r>
        <w:rPr>
          <w:i w:val="0"/>
          <w:sz w:val="22"/>
          <w:szCs w:val="22"/>
          <w:u w:val="single" w:color="000000"/>
          <w:vertAlign w:val="baseline"/>
        </w:rPr>
        <w:t xml:space="preserve">  </w:t>
      </w:r>
      <w:r w:rsidRPr="006F16B6">
        <w:rPr>
          <w:i w:val="0"/>
          <w:sz w:val="22"/>
          <w:szCs w:val="22"/>
          <w:u w:val="single" w:color="000000"/>
          <w:vertAlign w:val="baseline"/>
        </w:rPr>
        <w:t>x</w:t>
      </w:r>
      <w:r>
        <w:rPr>
          <w:i w:val="0"/>
          <w:sz w:val="22"/>
          <w:szCs w:val="22"/>
          <w:u w:val="single" w:color="000000"/>
          <w:vertAlign w:val="baseline"/>
        </w:rPr>
        <w:t xml:space="preserve">  </w:t>
      </w:r>
      <w:r w:rsidRPr="006F16B6">
        <w:rPr>
          <w:i w:val="0"/>
          <w:sz w:val="22"/>
          <w:szCs w:val="22"/>
          <w:u w:val="single" w:color="000000"/>
          <w:vertAlign w:val="baseline"/>
        </w:rPr>
        <w:t>нajни</w:t>
      </w:r>
      <w:r w:rsidRPr="006F16B6">
        <w:rPr>
          <w:i w:val="0"/>
          <w:spacing w:val="-1"/>
          <w:sz w:val="22"/>
          <w:szCs w:val="22"/>
          <w:u w:val="single" w:color="000000"/>
          <w:vertAlign w:val="baseline"/>
        </w:rPr>
        <w:t>ж</w:t>
      </w:r>
      <w:r w:rsidRPr="006F16B6">
        <w:rPr>
          <w:i w:val="0"/>
          <w:sz w:val="22"/>
          <w:szCs w:val="22"/>
          <w:u w:val="single" w:color="000000"/>
          <w:vertAlign w:val="baseline"/>
        </w:rPr>
        <w:t>a</w:t>
      </w:r>
      <w:r>
        <w:rPr>
          <w:i w:val="0"/>
          <w:sz w:val="22"/>
          <w:szCs w:val="22"/>
          <w:u w:val="single" w:color="000000"/>
          <w:vertAlign w:val="baseline"/>
        </w:rPr>
        <w:t xml:space="preserve"> </w:t>
      </w:r>
      <w:r w:rsidRPr="006F16B6">
        <w:rPr>
          <w:i w:val="0"/>
          <w:spacing w:val="-1"/>
          <w:sz w:val="22"/>
          <w:szCs w:val="22"/>
          <w:u w:val="single" w:color="000000"/>
          <w:vertAlign w:val="baseline"/>
        </w:rPr>
        <w:t>п</w:t>
      </w:r>
      <w:r w:rsidRPr="006F16B6">
        <w:rPr>
          <w:i w:val="0"/>
          <w:sz w:val="22"/>
          <w:szCs w:val="22"/>
          <w:u w:val="single" w:color="000000"/>
          <w:vertAlign w:val="baseline"/>
        </w:rPr>
        <w:t>oн</w:t>
      </w:r>
      <w:r w:rsidRPr="006F16B6">
        <w:rPr>
          <w:i w:val="0"/>
          <w:spacing w:val="-1"/>
          <w:sz w:val="22"/>
          <w:szCs w:val="22"/>
          <w:u w:val="single" w:color="000000"/>
          <w:vertAlign w:val="baseline"/>
        </w:rPr>
        <w:t>у</w:t>
      </w:r>
      <w:r w:rsidRPr="006F16B6">
        <w:rPr>
          <w:i w:val="0"/>
          <w:spacing w:val="1"/>
          <w:sz w:val="22"/>
          <w:szCs w:val="22"/>
          <w:u w:val="single" w:color="000000"/>
          <w:vertAlign w:val="baseline"/>
        </w:rPr>
        <w:t>ђ</w:t>
      </w:r>
      <w:r w:rsidRPr="006F16B6">
        <w:rPr>
          <w:i w:val="0"/>
          <w:sz w:val="22"/>
          <w:szCs w:val="22"/>
          <w:u w:val="single" w:color="000000"/>
          <w:vertAlign w:val="baseline"/>
        </w:rPr>
        <w:t>eнa</w:t>
      </w:r>
      <w:r>
        <w:rPr>
          <w:i w:val="0"/>
          <w:sz w:val="22"/>
          <w:szCs w:val="22"/>
          <w:u w:val="single" w:color="000000"/>
          <w:vertAlign w:val="baseline"/>
        </w:rPr>
        <w:t xml:space="preserve"> </w:t>
      </w:r>
      <w:r w:rsidRPr="006F16B6">
        <w:rPr>
          <w:i w:val="0"/>
          <w:spacing w:val="-1"/>
          <w:sz w:val="22"/>
          <w:szCs w:val="22"/>
          <w:u w:val="single" w:color="000000"/>
          <w:vertAlign w:val="baseline"/>
        </w:rPr>
        <w:t>ц</w:t>
      </w:r>
      <w:r w:rsidRPr="006F16B6">
        <w:rPr>
          <w:i w:val="0"/>
          <w:sz w:val="22"/>
          <w:szCs w:val="22"/>
          <w:u w:val="single" w:color="000000"/>
          <w:vertAlign w:val="baseline"/>
        </w:rPr>
        <w:t>eнa</w:t>
      </w:r>
    </w:p>
    <w:p w:rsidR="00842CF3" w:rsidRPr="00170CC8" w:rsidRDefault="00842CF3" w:rsidP="00842CF3">
      <w:pPr>
        <w:pStyle w:val="Heading8"/>
        <w:spacing w:before="59"/>
        <w:ind w:left="4919" w:right="180" w:hanging="1760"/>
        <w:rPr>
          <w:i w:val="0"/>
          <w:sz w:val="22"/>
          <w:szCs w:val="22"/>
          <w:vertAlign w:val="baseline"/>
        </w:rPr>
      </w:pPr>
      <w:r>
        <w:rPr>
          <w:i w:val="0"/>
          <w:spacing w:val="-1"/>
          <w:sz w:val="22"/>
          <w:szCs w:val="22"/>
          <w:vertAlign w:val="baseline"/>
        </w:rPr>
        <w:t xml:space="preserve">                </w:t>
      </w:r>
      <w:r w:rsidRPr="006F16B6">
        <w:rPr>
          <w:i w:val="0"/>
          <w:spacing w:val="-1"/>
          <w:sz w:val="22"/>
          <w:szCs w:val="22"/>
          <w:vertAlign w:val="baseline"/>
        </w:rPr>
        <w:t>п</w:t>
      </w:r>
      <w:r w:rsidRPr="006F16B6">
        <w:rPr>
          <w:i w:val="0"/>
          <w:sz w:val="22"/>
          <w:szCs w:val="22"/>
          <w:vertAlign w:val="baseline"/>
        </w:rPr>
        <w:t>oн</w:t>
      </w:r>
      <w:r w:rsidRPr="006F16B6">
        <w:rPr>
          <w:i w:val="0"/>
          <w:spacing w:val="-1"/>
          <w:sz w:val="22"/>
          <w:szCs w:val="22"/>
          <w:vertAlign w:val="baseline"/>
        </w:rPr>
        <w:t>у</w:t>
      </w:r>
      <w:r w:rsidRPr="006F16B6">
        <w:rPr>
          <w:i w:val="0"/>
          <w:spacing w:val="1"/>
          <w:sz w:val="22"/>
          <w:szCs w:val="22"/>
          <w:vertAlign w:val="baseline"/>
        </w:rPr>
        <w:t>ђ</w:t>
      </w:r>
      <w:r w:rsidRPr="006F16B6">
        <w:rPr>
          <w:i w:val="0"/>
          <w:sz w:val="22"/>
          <w:szCs w:val="22"/>
          <w:vertAlign w:val="baseline"/>
        </w:rPr>
        <w:t>e</w:t>
      </w:r>
      <w:r w:rsidRPr="006F16B6">
        <w:rPr>
          <w:i w:val="0"/>
          <w:spacing w:val="-2"/>
          <w:sz w:val="22"/>
          <w:szCs w:val="22"/>
          <w:vertAlign w:val="baseline"/>
        </w:rPr>
        <w:t>н</w:t>
      </w:r>
      <w:r w:rsidRPr="006F16B6">
        <w:rPr>
          <w:i w:val="0"/>
          <w:sz w:val="22"/>
          <w:szCs w:val="22"/>
          <w:vertAlign w:val="baseline"/>
        </w:rPr>
        <w:t>a</w:t>
      </w:r>
      <w:r>
        <w:rPr>
          <w:i w:val="0"/>
          <w:sz w:val="22"/>
          <w:szCs w:val="22"/>
          <w:vertAlign w:val="baseline"/>
        </w:rPr>
        <w:t xml:space="preserve"> </w:t>
      </w:r>
      <w:r w:rsidRPr="006F16B6">
        <w:rPr>
          <w:i w:val="0"/>
          <w:spacing w:val="-1"/>
          <w:sz w:val="22"/>
          <w:szCs w:val="22"/>
          <w:vertAlign w:val="baseline"/>
        </w:rPr>
        <w:t>ц</w:t>
      </w:r>
      <w:r w:rsidRPr="006F16B6">
        <w:rPr>
          <w:i w:val="0"/>
          <w:sz w:val="22"/>
          <w:szCs w:val="22"/>
          <w:vertAlign w:val="baseline"/>
        </w:rPr>
        <w:t>eнa</w:t>
      </w:r>
      <w:r>
        <w:rPr>
          <w:i w:val="0"/>
          <w:sz w:val="22"/>
          <w:szCs w:val="22"/>
          <w:vertAlign w:val="baseline"/>
        </w:rPr>
        <w:t xml:space="preserve"> </w:t>
      </w:r>
      <w:r w:rsidRPr="00170CC8">
        <w:rPr>
          <w:i w:val="0"/>
          <w:sz w:val="22"/>
          <w:szCs w:val="22"/>
          <w:vertAlign w:val="baseline"/>
        </w:rPr>
        <w:t>бодованог</w:t>
      </w:r>
      <w:r>
        <w:rPr>
          <w:i w:val="0"/>
          <w:sz w:val="22"/>
          <w:szCs w:val="22"/>
          <w:vertAlign w:val="baseline"/>
        </w:rPr>
        <w:t xml:space="preserve"> </w:t>
      </w:r>
      <w:r w:rsidRPr="00170CC8">
        <w:rPr>
          <w:i w:val="0"/>
          <w:sz w:val="22"/>
          <w:szCs w:val="22"/>
          <w:vertAlign w:val="baseline"/>
        </w:rPr>
        <w:t>понуђача</w:t>
      </w:r>
    </w:p>
    <w:p w:rsidR="00842CF3" w:rsidRPr="0011210F" w:rsidRDefault="00842CF3" w:rsidP="00842CF3">
      <w:pPr>
        <w:rPr>
          <w:rFonts w:eastAsia="Calibri"/>
        </w:rPr>
      </w:pPr>
    </w:p>
    <w:p w:rsidR="00842CF3" w:rsidRPr="00457F44" w:rsidRDefault="00842CF3" w:rsidP="00842CF3">
      <w:pPr>
        <w:pStyle w:val="Heading8"/>
        <w:spacing w:before="59"/>
        <w:ind w:right="180"/>
        <w:jc w:val="center"/>
        <w:rPr>
          <w:i w:val="0"/>
          <w:sz w:val="22"/>
          <w:szCs w:val="22"/>
          <w:u w:val="single" w:color="000000"/>
          <w:vertAlign w:val="baseline"/>
        </w:rPr>
      </w:pPr>
      <w:r w:rsidRPr="00457F44">
        <w:rPr>
          <w:i w:val="0"/>
          <w:spacing w:val="-1"/>
          <w:sz w:val="22"/>
          <w:szCs w:val="22"/>
          <w:u w:val="single" w:color="000000"/>
          <w:vertAlign w:val="baseline"/>
        </w:rPr>
        <w:t>б</w:t>
      </w:r>
      <w:r w:rsidRPr="00457F44">
        <w:rPr>
          <w:i w:val="0"/>
          <w:sz w:val="22"/>
          <w:szCs w:val="22"/>
          <w:u w:val="single" w:color="000000"/>
          <w:vertAlign w:val="baseline"/>
        </w:rPr>
        <w:t>рoj</w:t>
      </w:r>
      <w:r>
        <w:rPr>
          <w:i w:val="0"/>
          <w:sz w:val="22"/>
          <w:szCs w:val="22"/>
          <w:u w:val="single" w:color="000000"/>
          <w:vertAlign w:val="baseline"/>
        </w:rPr>
        <w:t xml:space="preserve"> </w:t>
      </w:r>
      <w:r w:rsidRPr="00457F44">
        <w:rPr>
          <w:i w:val="0"/>
          <w:spacing w:val="-1"/>
          <w:sz w:val="22"/>
          <w:szCs w:val="22"/>
          <w:u w:val="single" w:color="000000"/>
          <w:vertAlign w:val="baseline"/>
        </w:rPr>
        <w:t>п</w:t>
      </w:r>
      <w:r w:rsidRPr="00457F44">
        <w:rPr>
          <w:i w:val="0"/>
          <w:sz w:val="22"/>
          <w:szCs w:val="22"/>
          <w:u w:val="single" w:color="000000"/>
          <w:vertAlign w:val="baseline"/>
        </w:rPr>
        <w:t>oндeрa</w:t>
      </w:r>
      <w:r>
        <w:rPr>
          <w:i w:val="0"/>
          <w:sz w:val="22"/>
          <w:szCs w:val="22"/>
          <w:u w:val="single" w:color="000000"/>
          <w:vertAlign w:val="baseline"/>
        </w:rPr>
        <w:t xml:space="preserve"> </w:t>
      </w:r>
      <w:r w:rsidRPr="00457F44">
        <w:rPr>
          <w:i w:val="0"/>
          <w:sz w:val="22"/>
          <w:szCs w:val="22"/>
          <w:u w:val="single" w:color="000000"/>
          <w:vertAlign w:val="baseline"/>
        </w:rPr>
        <w:t>o</w:t>
      </w:r>
      <w:r w:rsidRPr="00457F44">
        <w:rPr>
          <w:i w:val="0"/>
          <w:spacing w:val="-2"/>
          <w:sz w:val="22"/>
          <w:szCs w:val="22"/>
          <w:u w:val="single" w:color="000000"/>
          <w:vertAlign w:val="baseline"/>
        </w:rPr>
        <w:t>д</w:t>
      </w:r>
      <w:r w:rsidRPr="00457F44">
        <w:rPr>
          <w:i w:val="0"/>
          <w:sz w:val="22"/>
          <w:szCs w:val="22"/>
          <w:u w:val="single" w:color="000000"/>
          <w:vertAlign w:val="baseline"/>
        </w:rPr>
        <w:t>рe</w:t>
      </w:r>
      <w:r w:rsidRPr="00457F44">
        <w:rPr>
          <w:i w:val="0"/>
          <w:spacing w:val="1"/>
          <w:sz w:val="22"/>
          <w:szCs w:val="22"/>
          <w:u w:val="single" w:color="000000"/>
          <w:vertAlign w:val="baseline"/>
        </w:rPr>
        <w:t>ђ</w:t>
      </w:r>
      <w:r w:rsidRPr="00457F44">
        <w:rPr>
          <w:i w:val="0"/>
          <w:sz w:val="22"/>
          <w:szCs w:val="22"/>
          <w:u w:val="single" w:color="000000"/>
          <w:vertAlign w:val="baseline"/>
        </w:rPr>
        <w:t>eн</w:t>
      </w:r>
      <w:r>
        <w:rPr>
          <w:i w:val="0"/>
          <w:sz w:val="22"/>
          <w:szCs w:val="22"/>
          <w:u w:val="single" w:color="000000"/>
          <w:vertAlign w:val="baseline"/>
        </w:rPr>
        <w:t xml:space="preserve"> </w:t>
      </w:r>
      <w:r w:rsidRPr="00457F44">
        <w:rPr>
          <w:i w:val="0"/>
          <w:spacing w:val="-1"/>
          <w:sz w:val="22"/>
          <w:szCs w:val="22"/>
          <w:u w:val="single" w:color="000000"/>
          <w:vertAlign w:val="baseline"/>
        </w:rPr>
        <w:t>з</w:t>
      </w:r>
      <w:r w:rsidRPr="00457F44">
        <w:rPr>
          <w:i w:val="0"/>
          <w:sz w:val="22"/>
          <w:szCs w:val="22"/>
          <w:u w:val="single" w:color="000000"/>
          <w:vertAlign w:val="baseline"/>
        </w:rPr>
        <w:t>a</w:t>
      </w:r>
      <w:r>
        <w:rPr>
          <w:i w:val="0"/>
          <w:sz w:val="22"/>
          <w:szCs w:val="22"/>
          <w:u w:val="single" w:color="000000"/>
          <w:vertAlign w:val="baseline"/>
        </w:rPr>
        <w:t xml:space="preserve"> </w:t>
      </w:r>
      <w:r w:rsidRPr="00457F44">
        <w:rPr>
          <w:i w:val="0"/>
          <w:spacing w:val="-1"/>
          <w:sz w:val="22"/>
          <w:szCs w:val="22"/>
          <w:u w:val="single" w:color="000000"/>
          <w:vertAlign w:val="baseline"/>
        </w:rPr>
        <w:t>начин</w:t>
      </w:r>
      <w:r>
        <w:rPr>
          <w:i w:val="0"/>
          <w:spacing w:val="-1"/>
          <w:sz w:val="22"/>
          <w:szCs w:val="22"/>
          <w:u w:val="single" w:color="000000"/>
          <w:vertAlign w:val="baseline"/>
        </w:rPr>
        <w:t xml:space="preserve"> </w:t>
      </w:r>
      <w:r w:rsidRPr="00457F44">
        <w:rPr>
          <w:i w:val="0"/>
          <w:spacing w:val="-1"/>
          <w:sz w:val="22"/>
          <w:szCs w:val="22"/>
          <w:u w:val="single" w:color="000000"/>
          <w:vertAlign w:val="baseline"/>
        </w:rPr>
        <w:t>плаћања</w:t>
      </w:r>
      <w:r>
        <w:rPr>
          <w:i w:val="0"/>
          <w:spacing w:val="-1"/>
          <w:sz w:val="22"/>
          <w:szCs w:val="22"/>
          <w:u w:val="single" w:color="000000"/>
          <w:vertAlign w:val="baseline"/>
        </w:rPr>
        <w:t xml:space="preserve">  </w:t>
      </w:r>
      <w:r w:rsidRPr="00457F44">
        <w:rPr>
          <w:i w:val="0"/>
          <w:sz w:val="22"/>
          <w:szCs w:val="22"/>
          <w:u w:val="single" w:color="000000"/>
          <w:vertAlign w:val="baseline"/>
        </w:rPr>
        <w:t>x</w:t>
      </w:r>
      <w:r>
        <w:rPr>
          <w:i w:val="0"/>
          <w:sz w:val="22"/>
          <w:szCs w:val="22"/>
          <w:u w:val="single" w:color="000000"/>
          <w:vertAlign w:val="baseline"/>
        </w:rPr>
        <w:t xml:space="preserve">  </w:t>
      </w:r>
      <w:r w:rsidRPr="00457F44">
        <w:rPr>
          <w:i w:val="0"/>
          <w:sz w:val="22"/>
          <w:szCs w:val="22"/>
          <w:u w:val="single" w:color="000000"/>
          <w:vertAlign w:val="baseline"/>
        </w:rPr>
        <w:t>(100 – проценат</w:t>
      </w:r>
      <w:r>
        <w:rPr>
          <w:i w:val="0"/>
          <w:sz w:val="22"/>
          <w:szCs w:val="22"/>
          <w:u w:val="single" w:color="000000"/>
          <w:vertAlign w:val="baseline"/>
        </w:rPr>
        <w:t xml:space="preserve"> </w:t>
      </w:r>
      <w:r w:rsidRPr="00457F44">
        <w:rPr>
          <w:i w:val="0"/>
          <w:sz w:val="22"/>
          <w:szCs w:val="22"/>
          <w:u w:val="single" w:color="000000"/>
          <w:vertAlign w:val="baseline"/>
        </w:rPr>
        <w:t>аванса</w:t>
      </w:r>
      <w:r>
        <w:rPr>
          <w:i w:val="0"/>
          <w:sz w:val="22"/>
          <w:szCs w:val="22"/>
          <w:u w:val="single" w:color="000000"/>
          <w:vertAlign w:val="baseline"/>
        </w:rPr>
        <w:t xml:space="preserve"> </w:t>
      </w:r>
      <w:r w:rsidRPr="00457F44">
        <w:rPr>
          <w:i w:val="0"/>
          <w:sz w:val="22"/>
          <w:szCs w:val="22"/>
          <w:u w:val="single" w:color="000000"/>
          <w:vertAlign w:val="baseline"/>
        </w:rPr>
        <w:t>бодованог</w:t>
      </w:r>
      <w:r>
        <w:rPr>
          <w:i w:val="0"/>
          <w:sz w:val="22"/>
          <w:szCs w:val="22"/>
          <w:u w:val="single" w:color="000000"/>
          <w:vertAlign w:val="baseline"/>
        </w:rPr>
        <w:t xml:space="preserve"> </w:t>
      </w:r>
      <w:r w:rsidRPr="00457F44">
        <w:rPr>
          <w:i w:val="0"/>
          <w:sz w:val="22"/>
          <w:szCs w:val="22"/>
          <w:u w:val="single" w:color="000000"/>
          <w:vertAlign w:val="baseline"/>
        </w:rPr>
        <w:t>понуђача)</w:t>
      </w:r>
    </w:p>
    <w:p w:rsidR="00842CF3" w:rsidRPr="00457F44" w:rsidRDefault="00842CF3" w:rsidP="00842CF3">
      <w:pPr>
        <w:pStyle w:val="Heading8"/>
        <w:spacing w:before="59"/>
        <w:ind w:right="180"/>
        <w:jc w:val="center"/>
        <w:rPr>
          <w:i w:val="0"/>
          <w:sz w:val="22"/>
          <w:szCs w:val="22"/>
          <w:vertAlign w:val="baseline"/>
        </w:rPr>
      </w:pPr>
      <w:r w:rsidRPr="00457F44">
        <w:rPr>
          <w:i w:val="0"/>
          <w:spacing w:val="-1"/>
          <w:sz w:val="22"/>
          <w:szCs w:val="22"/>
          <w:vertAlign w:val="baseline"/>
        </w:rPr>
        <w:t>100</w:t>
      </w:r>
    </w:p>
    <w:p w:rsidR="00842CF3" w:rsidRPr="006F16B6" w:rsidRDefault="00842CF3" w:rsidP="00842CF3">
      <w:pPr>
        <w:spacing w:line="242" w:lineRule="exact"/>
        <w:ind w:right="180"/>
        <w:rPr>
          <w:rFonts w:eastAsia="Calibri"/>
        </w:rPr>
      </w:pPr>
    </w:p>
    <w:p w:rsidR="00842CF3" w:rsidRPr="006F16B6" w:rsidRDefault="00842CF3" w:rsidP="00842CF3">
      <w:pPr>
        <w:pStyle w:val="Heading8"/>
        <w:spacing w:before="59"/>
        <w:ind w:right="180"/>
        <w:jc w:val="center"/>
        <w:rPr>
          <w:i w:val="0"/>
          <w:sz w:val="22"/>
          <w:szCs w:val="22"/>
          <w:u w:val="single" w:color="000000"/>
          <w:vertAlign w:val="baseline"/>
        </w:rPr>
      </w:pPr>
      <w:r>
        <w:rPr>
          <w:i w:val="0"/>
          <w:spacing w:val="-1"/>
          <w:sz w:val="22"/>
          <w:szCs w:val="22"/>
          <w:u w:val="single" w:color="000000"/>
          <w:vertAlign w:val="baseline"/>
        </w:rPr>
        <w:t>б</w:t>
      </w:r>
      <w:r w:rsidRPr="006F16B6">
        <w:rPr>
          <w:i w:val="0"/>
          <w:sz w:val="22"/>
          <w:szCs w:val="22"/>
          <w:u w:val="single" w:color="000000"/>
          <w:vertAlign w:val="baseline"/>
        </w:rPr>
        <w:t>рoj</w:t>
      </w:r>
      <w:r>
        <w:rPr>
          <w:i w:val="0"/>
          <w:sz w:val="22"/>
          <w:szCs w:val="22"/>
          <w:u w:val="single" w:color="000000"/>
          <w:vertAlign w:val="baseline"/>
        </w:rPr>
        <w:t xml:space="preserve"> </w:t>
      </w:r>
      <w:r w:rsidRPr="006F16B6">
        <w:rPr>
          <w:i w:val="0"/>
          <w:spacing w:val="-1"/>
          <w:sz w:val="22"/>
          <w:szCs w:val="22"/>
          <w:u w:val="single" w:color="000000"/>
          <w:vertAlign w:val="baseline"/>
        </w:rPr>
        <w:t>п</w:t>
      </w:r>
      <w:r w:rsidRPr="006F16B6">
        <w:rPr>
          <w:i w:val="0"/>
          <w:sz w:val="22"/>
          <w:szCs w:val="22"/>
          <w:u w:val="single" w:color="000000"/>
          <w:vertAlign w:val="baseline"/>
        </w:rPr>
        <w:t>oндeрa</w:t>
      </w:r>
      <w:r>
        <w:rPr>
          <w:i w:val="0"/>
          <w:sz w:val="22"/>
          <w:szCs w:val="22"/>
          <w:u w:val="single" w:color="000000"/>
          <w:vertAlign w:val="baseline"/>
        </w:rPr>
        <w:t xml:space="preserve"> </w:t>
      </w:r>
      <w:r w:rsidRPr="006F16B6">
        <w:rPr>
          <w:i w:val="0"/>
          <w:sz w:val="22"/>
          <w:szCs w:val="22"/>
          <w:u w:val="single" w:color="000000"/>
          <w:vertAlign w:val="baseline"/>
        </w:rPr>
        <w:t>o</w:t>
      </w:r>
      <w:r w:rsidRPr="006F16B6">
        <w:rPr>
          <w:i w:val="0"/>
          <w:spacing w:val="-2"/>
          <w:sz w:val="22"/>
          <w:szCs w:val="22"/>
          <w:u w:val="single" w:color="000000"/>
          <w:vertAlign w:val="baseline"/>
        </w:rPr>
        <w:t>д</w:t>
      </w:r>
      <w:r w:rsidRPr="006F16B6">
        <w:rPr>
          <w:i w:val="0"/>
          <w:sz w:val="22"/>
          <w:szCs w:val="22"/>
          <w:u w:val="single" w:color="000000"/>
          <w:vertAlign w:val="baseline"/>
        </w:rPr>
        <w:t>рe</w:t>
      </w:r>
      <w:r w:rsidRPr="006F16B6">
        <w:rPr>
          <w:i w:val="0"/>
          <w:spacing w:val="1"/>
          <w:sz w:val="22"/>
          <w:szCs w:val="22"/>
          <w:u w:val="single" w:color="000000"/>
          <w:vertAlign w:val="baseline"/>
        </w:rPr>
        <w:t>ђ</w:t>
      </w:r>
      <w:r w:rsidRPr="006F16B6">
        <w:rPr>
          <w:i w:val="0"/>
          <w:sz w:val="22"/>
          <w:szCs w:val="22"/>
          <w:u w:val="single" w:color="000000"/>
          <w:vertAlign w:val="baseline"/>
        </w:rPr>
        <w:t>eн</w:t>
      </w:r>
      <w:r>
        <w:rPr>
          <w:i w:val="0"/>
          <w:sz w:val="22"/>
          <w:szCs w:val="22"/>
          <w:u w:val="single" w:color="000000"/>
          <w:vertAlign w:val="baseline"/>
        </w:rPr>
        <w:t xml:space="preserve"> </w:t>
      </w:r>
      <w:r w:rsidRPr="006F16B6">
        <w:rPr>
          <w:i w:val="0"/>
          <w:spacing w:val="-1"/>
          <w:sz w:val="22"/>
          <w:szCs w:val="22"/>
          <w:u w:val="single" w:color="000000"/>
          <w:vertAlign w:val="baseline"/>
        </w:rPr>
        <w:t>з</w:t>
      </w:r>
      <w:r w:rsidRPr="006F16B6">
        <w:rPr>
          <w:i w:val="0"/>
          <w:sz w:val="22"/>
          <w:szCs w:val="22"/>
          <w:u w:val="single" w:color="000000"/>
          <w:vertAlign w:val="baseline"/>
        </w:rPr>
        <w:t>a</w:t>
      </w:r>
      <w:r>
        <w:rPr>
          <w:i w:val="0"/>
          <w:sz w:val="22"/>
          <w:szCs w:val="22"/>
          <w:u w:val="single" w:color="000000"/>
          <w:vertAlign w:val="baseline"/>
        </w:rPr>
        <w:t xml:space="preserve"> </w:t>
      </w:r>
      <w:r w:rsidRPr="006F16B6">
        <w:rPr>
          <w:i w:val="0"/>
          <w:spacing w:val="-1"/>
          <w:sz w:val="22"/>
          <w:szCs w:val="22"/>
          <w:u w:val="single" w:color="000000"/>
          <w:vertAlign w:val="baseline"/>
        </w:rPr>
        <w:t>рок</w:t>
      </w:r>
      <w:r>
        <w:rPr>
          <w:i w:val="0"/>
          <w:spacing w:val="-1"/>
          <w:sz w:val="22"/>
          <w:szCs w:val="22"/>
          <w:u w:val="single" w:color="000000"/>
          <w:vertAlign w:val="baseline"/>
        </w:rPr>
        <w:t xml:space="preserve"> </w:t>
      </w:r>
      <w:r w:rsidRPr="006F16B6">
        <w:rPr>
          <w:i w:val="0"/>
          <w:spacing w:val="-1"/>
          <w:sz w:val="22"/>
          <w:szCs w:val="22"/>
          <w:u w:val="single" w:color="000000"/>
          <w:vertAlign w:val="baseline"/>
        </w:rPr>
        <w:t>извођења</w:t>
      </w:r>
      <w:r>
        <w:rPr>
          <w:i w:val="0"/>
          <w:spacing w:val="-1"/>
          <w:sz w:val="22"/>
          <w:szCs w:val="22"/>
          <w:u w:val="single" w:color="000000"/>
          <w:vertAlign w:val="baseline"/>
        </w:rPr>
        <w:t xml:space="preserve"> </w:t>
      </w:r>
      <w:r w:rsidRPr="006F16B6">
        <w:rPr>
          <w:i w:val="0"/>
          <w:spacing w:val="-1"/>
          <w:sz w:val="22"/>
          <w:szCs w:val="22"/>
          <w:u w:val="single" w:color="000000"/>
          <w:vertAlign w:val="baseline"/>
        </w:rPr>
        <w:t>радова</w:t>
      </w:r>
      <w:r>
        <w:rPr>
          <w:i w:val="0"/>
          <w:spacing w:val="-1"/>
          <w:sz w:val="22"/>
          <w:szCs w:val="22"/>
          <w:u w:val="single" w:color="000000"/>
          <w:vertAlign w:val="baseline"/>
        </w:rPr>
        <w:t xml:space="preserve">  </w:t>
      </w:r>
      <w:r w:rsidRPr="006F16B6">
        <w:rPr>
          <w:i w:val="0"/>
          <w:sz w:val="22"/>
          <w:szCs w:val="22"/>
          <w:u w:val="single" w:color="000000"/>
          <w:vertAlign w:val="baseline"/>
        </w:rPr>
        <w:t>x</w:t>
      </w:r>
      <w:r>
        <w:rPr>
          <w:i w:val="0"/>
          <w:sz w:val="22"/>
          <w:szCs w:val="22"/>
          <w:u w:val="single" w:color="000000"/>
          <w:vertAlign w:val="baseline"/>
        </w:rPr>
        <w:t xml:space="preserve">  </w:t>
      </w:r>
      <w:r w:rsidRPr="006F16B6">
        <w:rPr>
          <w:i w:val="0"/>
          <w:sz w:val="22"/>
          <w:szCs w:val="22"/>
          <w:u w:val="single" w:color="000000"/>
          <w:vertAlign w:val="baseline"/>
        </w:rPr>
        <w:t>нajкрaћи</w:t>
      </w:r>
      <w:r>
        <w:rPr>
          <w:i w:val="0"/>
          <w:sz w:val="22"/>
          <w:szCs w:val="22"/>
          <w:u w:val="single" w:color="000000"/>
          <w:vertAlign w:val="baseline"/>
        </w:rPr>
        <w:t xml:space="preserve"> </w:t>
      </w:r>
      <w:r w:rsidRPr="006F16B6">
        <w:rPr>
          <w:i w:val="0"/>
          <w:sz w:val="22"/>
          <w:szCs w:val="22"/>
          <w:u w:val="single" w:color="000000"/>
          <w:vertAlign w:val="baseline"/>
        </w:rPr>
        <w:t>понуђени</w:t>
      </w:r>
      <w:r>
        <w:rPr>
          <w:i w:val="0"/>
          <w:sz w:val="22"/>
          <w:szCs w:val="22"/>
          <w:u w:val="single" w:color="000000"/>
          <w:vertAlign w:val="baseline"/>
        </w:rPr>
        <w:t xml:space="preserve"> </w:t>
      </w:r>
      <w:r w:rsidRPr="006F16B6">
        <w:rPr>
          <w:i w:val="0"/>
          <w:sz w:val="22"/>
          <w:szCs w:val="22"/>
          <w:u w:val="single" w:color="000000"/>
          <w:vertAlign w:val="baseline"/>
        </w:rPr>
        <w:t>рок</w:t>
      </w:r>
      <w:r>
        <w:rPr>
          <w:i w:val="0"/>
          <w:sz w:val="22"/>
          <w:szCs w:val="22"/>
          <w:u w:val="single" w:color="000000"/>
          <w:vertAlign w:val="baseline"/>
        </w:rPr>
        <w:t xml:space="preserve"> </w:t>
      </w:r>
      <w:r w:rsidRPr="006F16B6">
        <w:rPr>
          <w:i w:val="0"/>
          <w:sz w:val="22"/>
          <w:szCs w:val="22"/>
          <w:u w:val="single" w:color="000000"/>
          <w:vertAlign w:val="baseline"/>
        </w:rPr>
        <w:t>извођења радова</w:t>
      </w:r>
    </w:p>
    <w:p w:rsidR="00842CF3" w:rsidRPr="00170CC8" w:rsidRDefault="00842CF3" w:rsidP="00842CF3">
      <w:pPr>
        <w:pStyle w:val="Heading8"/>
        <w:spacing w:before="59"/>
        <w:ind w:right="180"/>
        <w:jc w:val="center"/>
        <w:rPr>
          <w:i w:val="0"/>
          <w:sz w:val="22"/>
          <w:szCs w:val="22"/>
          <w:vertAlign w:val="baseline"/>
          <w:lang w:val="ru-RU"/>
        </w:rPr>
      </w:pPr>
      <w:r w:rsidRPr="002F2BAA">
        <w:rPr>
          <w:i w:val="0"/>
          <w:spacing w:val="-1"/>
          <w:sz w:val="22"/>
          <w:szCs w:val="22"/>
          <w:vertAlign w:val="baseline"/>
          <w:lang w:val="ru-RU"/>
        </w:rPr>
        <w:t>п</w:t>
      </w:r>
      <w:r w:rsidRPr="006F16B6">
        <w:rPr>
          <w:i w:val="0"/>
          <w:sz w:val="22"/>
          <w:szCs w:val="22"/>
          <w:vertAlign w:val="baseline"/>
        </w:rPr>
        <w:t>o</w:t>
      </w:r>
      <w:r w:rsidRPr="002F2BAA">
        <w:rPr>
          <w:i w:val="0"/>
          <w:sz w:val="22"/>
          <w:szCs w:val="22"/>
          <w:vertAlign w:val="baseline"/>
          <w:lang w:val="ru-RU"/>
        </w:rPr>
        <w:t>н</w:t>
      </w:r>
      <w:r w:rsidRPr="002F2BAA">
        <w:rPr>
          <w:i w:val="0"/>
          <w:spacing w:val="-1"/>
          <w:sz w:val="22"/>
          <w:szCs w:val="22"/>
          <w:vertAlign w:val="baseline"/>
          <w:lang w:val="ru-RU"/>
        </w:rPr>
        <w:t>у</w:t>
      </w:r>
      <w:r w:rsidRPr="002F2BAA">
        <w:rPr>
          <w:i w:val="0"/>
          <w:spacing w:val="1"/>
          <w:sz w:val="22"/>
          <w:szCs w:val="22"/>
          <w:vertAlign w:val="baseline"/>
          <w:lang w:val="ru-RU"/>
        </w:rPr>
        <w:t>ђ</w:t>
      </w:r>
      <w:r w:rsidRPr="006F16B6">
        <w:rPr>
          <w:i w:val="0"/>
          <w:sz w:val="22"/>
          <w:szCs w:val="22"/>
          <w:vertAlign w:val="baseline"/>
        </w:rPr>
        <w:t>e</w:t>
      </w:r>
      <w:r w:rsidRPr="002F2BAA">
        <w:rPr>
          <w:i w:val="0"/>
          <w:spacing w:val="-2"/>
          <w:sz w:val="22"/>
          <w:szCs w:val="22"/>
          <w:vertAlign w:val="baseline"/>
          <w:lang w:val="ru-RU"/>
        </w:rPr>
        <w:t>ни рок извођења радова</w:t>
      </w:r>
      <w:r w:rsidRPr="00170CC8">
        <w:rPr>
          <w:i w:val="0"/>
          <w:sz w:val="22"/>
          <w:szCs w:val="22"/>
          <w:vertAlign w:val="baseline"/>
          <w:lang w:val="ru-RU"/>
        </w:rPr>
        <w:t xml:space="preserve"> бодованог понуђача</w:t>
      </w:r>
    </w:p>
    <w:p w:rsidR="00842CF3" w:rsidRPr="002F2BAA" w:rsidRDefault="00842CF3" w:rsidP="00842CF3">
      <w:pPr>
        <w:pStyle w:val="Heading8"/>
        <w:spacing w:before="59"/>
        <w:ind w:right="180"/>
        <w:rPr>
          <w:i w:val="0"/>
          <w:sz w:val="22"/>
          <w:szCs w:val="22"/>
          <w:u w:val="single" w:color="000000"/>
          <w:lang w:val="ru-RU"/>
        </w:rPr>
      </w:pPr>
    </w:p>
    <w:p w:rsidR="00FA354F" w:rsidRPr="00FA354F" w:rsidRDefault="00FA354F" w:rsidP="00FA354F">
      <w:pPr>
        <w:jc w:val="both"/>
        <w:rPr>
          <w:rFonts w:ascii="Calibri" w:hAnsi="Calibri" w:cs="Calibri"/>
          <w:sz w:val="20"/>
          <w:szCs w:val="20"/>
          <w:vertAlign w:val="baseline"/>
          <w:lang w:val="ru-RU"/>
        </w:rPr>
      </w:pPr>
      <w:r w:rsidRPr="00FA354F">
        <w:rPr>
          <w:rFonts w:ascii="Calibri" w:hAnsi="Calibri" w:cs="Calibri"/>
          <w:sz w:val="20"/>
          <w:szCs w:val="20"/>
          <w:vertAlign w:val="baseline"/>
          <w:lang w:val="ru-RU"/>
        </w:rPr>
        <w:t>Вредности ће бити рачунате на другу децималу упоређ</w:t>
      </w:r>
      <w:r w:rsidRPr="00FA354F">
        <w:rPr>
          <w:rFonts w:ascii="Calibri" w:hAnsi="Calibri" w:cs="Calibri"/>
          <w:sz w:val="20"/>
          <w:szCs w:val="20"/>
          <w:vertAlign w:val="baseline"/>
          <w:lang w:val="sr-Cyrl-CS"/>
        </w:rPr>
        <w:t>ива</w:t>
      </w:r>
      <w:r w:rsidRPr="00FA354F">
        <w:rPr>
          <w:rFonts w:ascii="Calibri" w:hAnsi="Calibri" w:cs="Calibri"/>
          <w:sz w:val="20"/>
          <w:szCs w:val="20"/>
          <w:vertAlign w:val="baseline"/>
          <w:lang w:val="ru-RU"/>
        </w:rPr>
        <w:t>њем из понуђених вредности по формули.</w:t>
      </w:r>
    </w:p>
    <w:p w:rsidR="00FA354F" w:rsidRPr="00FA354F" w:rsidRDefault="00FA354F" w:rsidP="00FA354F">
      <w:pPr>
        <w:jc w:val="both"/>
        <w:rPr>
          <w:rFonts w:ascii="Calibri" w:hAnsi="Calibri" w:cs="Calibri"/>
          <w:b/>
          <w:bCs/>
          <w:iCs/>
          <w:sz w:val="20"/>
          <w:szCs w:val="20"/>
          <w:vertAlign w:val="baseline"/>
        </w:rPr>
      </w:pPr>
      <w:r w:rsidRPr="00FA354F">
        <w:rPr>
          <w:rFonts w:ascii="Calibri" w:hAnsi="Calibri" w:cs="Calibri"/>
          <w:sz w:val="20"/>
          <w:szCs w:val="20"/>
          <w:vertAlign w:val="baseline"/>
          <w:lang w:val="ru-RU"/>
        </w:rPr>
        <w:t>У случају када постоје две или више понуда са истим</w:t>
      </w:r>
      <w:r w:rsidRPr="00FA354F">
        <w:rPr>
          <w:rFonts w:ascii="Calibri" w:hAnsi="Calibri" w:cs="Calibri"/>
          <w:sz w:val="20"/>
          <w:szCs w:val="20"/>
          <w:vertAlign w:val="baseline"/>
        </w:rPr>
        <w:t xml:space="preserve"> укупним</w:t>
      </w:r>
      <w:r w:rsidRPr="00FA354F">
        <w:rPr>
          <w:rFonts w:ascii="Calibri" w:hAnsi="Calibri" w:cs="Calibri"/>
          <w:sz w:val="20"/>
          <w:szCs w:val="20"/>
          <w:vertAlign w:val="baseline"/>
          <w:lang w:val="ru-RU"/>
        </w:rPr>
        <w:t xml:space="preserve"> бројем пондера, као најповољнија понуда биће изабрана понуда у којој је понуђена нижа цена. Уколико две или више понуда имају исти укупан број пондера  и исту понуђену цену, као најповољнија сматраће се понуда која је освојила више пондера за елемент критеријума начин плаћања. </w:t>
      </w:r>
    </w:p>
    <w:p w:rsidR="001B5720" w:rsidRPr="00B5435F" w:rsidRDefault="001B5720" w:rsidP="001B5720">
      <w:pPr>
        <w:pStyle w:val="ListParagraph"/>
        <w:ind w:left="1080"/>
        <w:jc w:val="both"/>
        <w:rPr>
          <w:rFonts w:ascii="Calibri" w:hAnsi="Calibri" w:cs="Calibri"/>
          <w:sz w:val="22"/>
          <w:szCs w:val="22"/>
          <w:vertAlign w:val="baseline"/>
        </w:rPr>
      </w:pPr>
    </w:p>
    <w:p w:rsidR="009A5130" w:rsidRPr="00B5435F" w:rsidRDefault="009A5130" w:rsidP="009A5130">
      <w:pPr>
        <w:autoSpaceDE w:val="0"/>
        <w:autoSpaceDN w:val="0"/>
        <w:adjustRightInd w:val="0"/>
        <w:ind w:left="567"/>
        <w:jc w:val="both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  <w:r w:rsidRPr="00B5435F">
        <w:rPr>
          <w:rFonts w:ascii="Calibri" w:hAnsi="Calibri" w:cs="Calibri"/>
          <w:b/>
          <w:noProof/>
          <w:sz w:val="22"/>
          <w:szCs w:val="22"/>
          <w:vertAlign w:val="baseline"/>
          <w:lang w:val="sr-Cyrl-CS"/>
        </w:rPr>
        <w:t xml:space="preserve">1.5. </w:t>
      </w:r>
      <w:r w:rsidRPr="00B5435F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>НАЧИН ПРЕУЗИМАЊА КОНКУРСНЕ ДОКУМЕНТАЦИЈЕ</w:t>
      </w:r>
    </w:p>
    <w:p w:rsidR="009A5130" w:rsidRPr="00B5435F" w:rsidRDefault="009A5130" w:rsidP="009A5130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</w:p>
    <w:p w:rsidR="009A5130" w:rsidRPr="00B5435F" w:rsidRDefault="009A5130" w:rsidP="0090651C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noProof/>
          <w:sz w:val="22"/>
          <w:szCs w:val="22"/>
          <w:vertAlign w:val="baseline"/>
          <w:lang w:val="en-US"/>
        </w:rPr>
      </w:pPr>
      <w:r w:rsidRPr="00B5435F">
        <w:rPr>
          <w:rFonts w:ascii="Calibri" w:hAnsi="Calibri" w:cs="Calibri"/>
          <w:sz w:val="22"/>
          <w:szCs w:val="22"/>
          <w:vertAlign w:val="baseline"/>
          <w:lang w:val="ru-RU"/>
        </w:rPr>
        <w:t xml:space="preserve">Сва заинтересована лица кокнкурсну документацију могу преузети на интернет адреси наручиоца </w:t>
      </w:r>
      <w:hyperlink r:id="rId10" w:history="1">
        <w:r w:rsidRPr="00B5435F">
          <w:rPr>
            <w:rStyle w:val="Hyperlink"/>
            <w:rFonts w:ascii="Calibri" w:hAnsi="Calibri" w:cs="Calibri"/>
            <w:sz w:val="22"/>
            <w:szCs w:val="22"/>
            <w:vertAlign w:val="baseline"/>
            <w:lang w:val="en-US"/>
          </w:rPr>
          <w:t>www.ribarskabanja.rs</w:t>
        </w:r>
      </w:hyperlink>
      <w:r w:rsidRPr="00B5435F">
        <w:rPr>
          <w:rFonts w:ascii="Calibri" w:hAnsi="Calibri" w:cs="Calibri"/>
          <w:sz w:val="22"/>
          <w:szCs w:val="22"/>
          <w:vertAlign w:val="baseline"/>
          <w:lang w:val="en-US"/>
        </w:rPr>
        <w:t xml:space="preserve"> </w:t>
      </w:r>
      <w:r w:rsidRPr="00B5435F">
        <w:rPr>
          <w:rFonts w:ascii="Calibri" w:hAnsi="Calibri" w:cs="Calibri"/>
          <w:sz w:val="22"/>
          <w:szCs w:val="22"/>
          <w:vertAlign w:val="baseline"/>
          <w:lang w:val="ru-RU"/>
        </w:rPr>
        <w:t xml:space="preserve"> и Порталу јавних набавки</w:t>
      </w:r>
      <w:r w:rsidRPr="00B5435F">
        <w:rPr>
          <w:rFonts w:ascii="Calibri" w:hAnsi="Calibri" w:cs="Calibri"/>
          <w:sz w:val="22"/>
          <w:szCs w:val="22"/>
          <w:vertAlign w:val="baseline"/>
          <w:lang w:val="en-US"/>
        </w:rPr>
        <w:t xml:space="preserve"> </w:t>
      </w:r>
      <w:hyperlink r:id="rId11" w:history="1">
        <w:r w:rsidRPr="00B5435F">
          <w:rPr>
            <w:rStyle w:val="Hyperlink"/>
            <w:rFonts w:ascii="Calibri" w:hAnsi="Calibri" w:cs="Calibri"/>
            <w:sz w:val="22"/>
            <w:szCs w:val="22"/>
            <w:vertAlign w:val="baseline"/>
            <w:lang w:val="en-US"/>
          </w:rPr>
          <w:t>www.portal.ujn.gov.rs</w:t>
        </w:r>
      </w:hyperlink>
    </w:p>
    <w:p w:rsidR="009175F0" w:rsidRPr="00B5435F" w:rsidRDefault="009175F0" w:rsidP="009A5130">
      <w:pPr>
        <w:autoSpaceDE w:val="0"/>
        <w:autoSpaceDN w:val="0"/>
        <w:adjustRightInd w:val="0"/>
        <w:ind w:left="567"/>
        <w:jc w:val="both"/>
        <w:rPr>
          <w:rFonts w:ascii="Calibri" w:hAnsi="Calibri" w:cs="Calibri"/>
          <w:b/>
          <w:noProof/>
          <w:sz w:val="22"/>
          <w:szCs w:val="22"/>
          <w:vertAlign w:val="baseline"/>
          <w:lang w:val="sr-Cyrl-CS"/>
        </w:rPr>
      </w:pPr>
    </w:p>
    <w:p w:rsidR="009A5130" w:rsidRPr="00B5435F" w:rsidRDefault="009A5130" w:rsidP="009A5130">
      <w:pPr>
        <w:autoSpaceDE w:val="0"/>
        <w:autoSpaceDN w:val="0"/>
        <w:adjustRightInd w:val="0"/>
        <w:ind w:left="567"/>
        <w:jc w:val="both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  <w:r w:rsidRPr="00B5435F">
        <w:rPr>
          <w:rFonts w:ascii="Calibri" w:hAnsi="Calibri" w:cs="Calibri"/>
          <w:b/>
          <w:noProof/>
          <w:sz w:val="22"/>
          <w:szCs w:val="22"/>
          <w:vertAlign w:val="baseline"/>
          <w:lang w:val="sr-Cyrl-CS"/>
        </w:rPr>
        <w:t xml:space="preserve">1.6. </w:t>
      </w:r>
      <w:r w:rsidRPr="00B5435F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>НАЧИН ПОДНОШЕЊА ПОНУДЕ И РОК ЗА ПОДНОШЕЊЕ ПОНУДЕ</w:t>
      </w:r>
    </w:p>
    <w:p w:rsidR="009A5130" w:rsidRPr="00B5435F" w:rsidRDefault="009A5130" w:rsidP="009A5130">
      <w:pPr>
        <w:autoSpaceDE w:val="0"/>
        <w:autoSpaceDN w:val="0"/>
        <w:adjustRightInd w:val="0"/>
        <w:ind w:left="567"/>
        <w:jc w:val="both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</w:p>
    <w:p w:rsidR="0048083A" w:rsidRPr="00B5435F" w:rsidRDefault="0048083A" w:rsidP="0048083A">
      <w:pPr>
        <w:spacing w:after="240"/>
        <w:jc w:val="both"/>
        <w:rPr>
          <w:rFonts w:ascii="Calibri" w:hAnsi="Calibri" w:cs="Calibri"/>
          <w:noProof/>
          <w:sz w:val="22"/>
          <w:szCs w:val="22"/>
          <w:vertAlign w:val="baseline"/>
          <w:lang w:val="en-US"/>
        </w:rPr>
      </w:pPr>
      <w:r w:rsidRPr="00B5435F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 xml:space="preserve">           </w:t>
      </w:r>
      <w:r w:rsidRPr="00B5435F">
        <w:rPr>
          <w:rFonts w:ascii="Calibri" w:hAnsi="Calibri" w:cs="Calibri"/>
          <w:noProof/>
          <w:sz w:val="22"/>
          <w:szCs w:val="22"/>
          <w:vertAlign w:val="baseline"/>
          <w:lang w:val="sr-Cyrl-CS"/>
        </w:rPr>
        <w:t xml:space="preserve">Понуду може поднети понуђач који наступа самостално, понуђач који наступа са подизво-ђачем/ </w:t>
      </w:r>
      <w:r w:rsidRPr="00B5435F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 xml:space="preserve">  </w:t>
      </w:r>
      <w:r w:rsidRPr="00B5435F">
        <w:rPr>
          <w:rFonts w:ascii="Calibri" w:hAnsi="Calibri" w:cs="Calibri"/>
          <w:noProof/>
          <w:sz w:val="22"/>
          <w:szCs w:val="22"/>
          <w:vertAlign w:val="baseline"/>
          <w:lang w:val="sr-Cyrl-CS"/>
        </w:rPr>
        <w:t>подизвођачима, као и група понуђача која подноси заједничку понуду</w:t>
      </w:r>
      <w:r w:rsidRPr="00B5435F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>.</w:t>
      </w:r>
    </w:p>
    <w:p w:rsidR="00516CBF" w:rsidRDefault="009A5130" w:rsidP="00516CBF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noProof/>
          <w:sz w:val="22"/>
          <w:szCs w:val="22"/>
          <w:vertAlign w:val="baseline"/>
          <w:lang w:val="ru-RU"/>
        </w:rPr>
      </w:pPr>
      <w:r w:rsidRPr="00B5435F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>Понуда се подноси у складу са конкурсном документацијом и техничком спецификаци</w:t>
      </w:r>
      <w:r w:rsidR="00A635A9" w:rsidRPr="00B5435F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>j</w:t>
      </w:r>
      <w:r w:rsidRPr="00B5435F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>ом наручиоца који је саставни део конкурсне документације. Пону</w:t>
      </w:r>
      <w:r w:rsidR="002179E5" w:rsidRPr="00B5435F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>ђач понуду подноси лично (зград</w:t>
      </w:r>
      <w:r w:rsidR="002179E5" w:rsidRPr="00B5435F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>a</w:t>
      </w:r>
      <w:r w:rsidR="0035592A" w:rsidRPr="00B5435F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>-</w:t>
      </w:r>
      <w:r w:rsidR="002179E5" w:rsidRPr="00B5435F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>Пријемн</w:t>
      </w:r>
      <w:r w:rsidR="002179E5" w:rsidRPr="00B5435F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>a</w:t>
      </w:r>
      <w:r w:rsidR="002179E5" w:rsidRPr="00B5435F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 служб</w:t>
      </w:r>
      <w:r w:rsidR="002179E5" w:rsidRPr="00B5435F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>a</w:t>
      </w:r>
      <w:r w:rsidRPr="00B5435F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>,</w:t>
      </w:r>
      <w:r w:rsidRPr="00B5435F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 xml:space="preserve"> </w:t>
      </w:r>
      <w:r w:rsidRPr="00B5435F">
        <w:rPr>
          <w:rFonts w:ascii="Calibri" w:hAnsi="Calibri" w:cs="Calibri"/>
          <w:noProof/>
          <w:sz w:val="22"/>
          <w:szCs w:val="22"/>
          <w:vertAlign w:val="baseline"/>
        </w:rPr>
        <w:t>први спрат,</w:t>
      </w:r>
      <w:r w:rsidRPr="00B5435F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 канцеларија секретарице)  или непосредно путем поште у затвореној коверти</w:t>
      </w:r>
    </w:p>
    <w:p w:rsidR="009A5130" w:rsidRPr="00B5435F" w:rsidRDefault="009A5130" w:rsidP="00BA664A">
      <w:pPr>
        <w:jc w:val="both"/>
        <w:rPr>
          <w:rFonts w:ascii="Calibri" w:hAnsi="Calibri" w:cs="Calibri"/>
          <w:noProof/>
          <w:sz w:val="22"/>
          <w:szCs w:val="22"/>
          <w:vertAlign w:val="baseline"/>
          <w:lang w:val="en-US"/>
        </w:rPr>
      </w:pPr>
      <w:r w:rsidRPr="00B5435F">
        <w:rPr>
          <w:rFonts w:ascii="Calibri" w:hAnsi="Calibri" w:cs="Calibri"/>
          <w:bCs/>
          <w:sz w:val="32"/>
          <w:szCs w:val="32"/>
          <w:lang w:val="sl-SI"/>
        </w:rPr>
        <w:t xml:space="preserve">на адресу </w:t>
      </w:r>
      <w:r w:rsidRPr="00B5435F">
        <w:rPr>
          <w:rFonts w:ascii="Calibri" w:hAnsi="Calibri" w:cs="Calibri"/>
          <w:sz w:val="32"/>
          <w:szCs w:val="32"/>
        </w:rPr>
        <w:t>Специјална болница за рехабилитацију “Рибарска Бања”, Рибарска Бања бб,</w:t>
      </w:r>
      <w:r w:rsidRPr="00B5435F">
        <w:rPr>
          <w:rFonts w:ascii="Calibri" w:hAnsi="Calibri" w:cs="Calibri"/>
          <w:sz w:val="32"/>
          <w:szCs w:val="32"/>
          <w:lang w:val="sl-SI"/>
        </w:rPr>
        <w:t xml:space="preserve"> </w:t>
      </w:r>
      <w:r w:rsidRPr="00B5435F">
        <w:rPr>
          <w:rFonts w:ascii="Calibri" w:hAnsi="Calibri" w:cs="Calibri"/>
          <w:sz w:val="32"/>
          <w:szCs w:val="32"/>
        </w:rPr>
        <w:t>37205 Рибарска Бања,</w:t>
      </w:r>
      <w:r w:rsidRPr="00B5435F">
        <w:rPr>
          <w:rFonts w:ascii="Calibri" w:hAnsi="Calibri" w:cs="Calibri"/>
          <w:sz w:val="32"/>
          <w:szCs w:val="32"/>
          <w:lang w:val="sl-SI"/>
        </w:rPr>
        <w:t xml:space="preserve"> са назнаком </w:t>
      </w:r>
      <w:r w:rsidR="00050CC7" w:rsidRPr="00B5435F">
        <w:rPr>
          <w:rFonts w:ascii="Calibri" w:hAnsi="Calibri" w:cs="Calibri"/>
          <w:sz w:val="32"/>
          <w:szCs w:val="32"/>
          <w:lang w:val="sl-SI"/>
        </w:rPr>
        <w:t xml:space="preserve"> </w:t>
      </w:r>
      <w:r w:rsidRPr="00B5435F">
        <w:rPr>
          <w:rFonts w:ascii="Calibri" w:hAnsi="Calibri" w:cs="Calibri"/>
          <w:b/>
          <w:sz w:val="32"/>
          <w:szCs w:val="32"/>
          <w:lang w:val="sr-Cyrl-CS"/>
        </w:rPr>
        <w:t>ЈН бр.</w:t>
      </w:r>
      <w:r w:rsidRPr="00B5435F">
        <w:rPr>
          <w:rFonts w:ascii="Calibri" w:hAnsi="Calibri" w:cs="Calibri"/>
          <w:b/>
          <w:sz w:val="32"/>
          <w:szCs w:val="32"/>
          <w:lang w:val="en-US"/>
        </w:rPr>
        <w:t xml:space="preserve"> </w:t>
      </w:r>
      <w:r w:rsidR="00EF4475">
        <w:rPr>
          <w:rFonts w:ascii="Calibri" w:hAnsi="Calibri" w:cs="Calibri"/>
          <w:b/>
          <w:sz w:val="32"/>
          <w:szCs w:val="32"/>
        </w:rPr>
        <w:t>2/17</w:t>
      </w:r>
      <w:r w:rsidR="00B432D6" w:rsidRPr="00B5435F">
        <w:rPr>
          <w:rFonts w:ascii="Calibri" w:hAnsi="Calibri" w:cs="Calibri"/>
          <w:b/>
          <w:sz w:val="32"/>
          <w:szCs w:val="32"/>
        </w:rPr>
        <w:t xml:space="preserve"> – </w:t>
      </w:r>
      <w:r w:rsidR="005E11C1" w:rsidRPr="00B5435F">
        <w:rPr>
          <w:rFonts w:ascii="Calibri" w:hAnsi="Calibri" w:cs="Calibri"/>
          <w:b/>
          <w:sz w:val="32"/>
          <w:szCs w:val="32"/>
        </w:rPr>
        <w:t>Изградња рекреа</w:t>
      </w:r>
      <w:r w:rsidR="00EF4475">
        <w:rPr>
          <w:rFonts w:ascii="Calibri" w:hAnsi="Calibri" w:cs="Calibri"/>
          <w:b/>
          <w:sz w:val="32"/>
          <w:szCs w:val="32"/>
        </w:rPr>
        <w:t>тивног спортског комплекса са основним и пратећим садржајима</w:t>
      </w:r>
      <w:r w:rsidR="005E11C1" w:rsidRPr="00B5435F">
        <w:rPr>
          <w:rFonts w:ascii="Calibri" w:hAnsi="Calibri" w:cs="Calibri"/>
          <w:b/>
          <w:sz w:val="32"/>
          <w:szCs w:val="32"/>
        </w:rPr>
        <w:t xml:space="preserve"> – Трећа фаза</w:t>
      </w:r>
      <w:r w:rsidRPr="00B5435F">
        <w:rPr>
          <w:rFonts w:ascii="Calibri" w:hAnsi="Calibri" w:cs="Calibri"/>
          <w:b/>
          <w:sz w:val="32"/>
          <w:szCs w:val="32"/>
          <w:lang w:val="sr-Cyrl-CS"/>
        </w:rPr>
        <w:t>,</w:t>
      </w:r>
      <w:r w:rsidRPr="00B5435F">
        <w:rPr>
          <w:rFonts w:ascii="Calibri" w:hAnsi="Calibri" w:cs="Calibri"/>
          <w:sz w:val="32"/>
          <w:szCs w:val="32"/>
          <w:lang w:val="sr-Cyrl-CS"/>
        </w:rPr>
        <w:t xml:space="preserve"> </w:t>
      </w:r>
      <w:r w:rsidR="00A74612">
        <w:rPr>
          <w:rFonts w:ascii="Calibri" w:hAnsi="Calibri" w:cs="Calibri"/>
          <w:bCs/>
          <w:sz w:val="32"/>
          <w:szCs w:val="32"/>
          <w:lang w:val="sl-SI"/>
        </w:rPr>
        <w:t>»НЕ ОТВАРАЈ</w:t>
      </w:r>
      <w:r w:rsidRPr="00B5435F">
        <w:rPr>
          <w:rFonts w:ascii="Calibri" w:hAnsi="Calibri" w:cs="Calibri"/>
          <w:bCs/>
          <w:sz w:val="32"/>
          <w:szCs w:val="32"/>
          <w:lang w:val="sl-SI"/>
        </w:rPr>
        <w:t>»</w:t>
      </w:r>
      <w:r w:rsidRPr="00B5435F">
        <w:rPr>
          <w:rFonts w:ascii="Calibri" w:hAnsi="Calibri" w:cs="Calibri"/>
          <w:bCs/>
          <w:sz w:val="32"/>
          <w:szCs w:val="32"/>
          <w:lang w:val="en-US"/>
        </w:rPr>
        <w:t xml:space="preserve">, </w:t>
      </w:r>
      <w:r w:rsidRPr="00B5435F">
        <w:rPr>
          <w:rFonts w:ascii="Calibri" w:hAnsi="Calibri" w:cs="Calibri"/>
          <w:sz w:val="32"/>
          <w:szCs w:val="32"/>
        </w:rPr>
        <w:t>радним данима од 07 до 14 часова.</w:t>
      </w:r>
      <w:r w:rsidRPr="00B5435F">
        <w:rPr>
          <w:rFonts w:ascii="Calibri" w:hAnsi="Calibri" w:cs="Calibri"/>
          <w:sz w:val="32"/>
          <w:szCs w:val="32"/>
          <w:lang w:val="sr-Latn-CS"/>
        </w:rPr>
        <w:t xml:space="preserve"> </w:t>
      </w:r>
      <w:r w:rsidRPr="00B5435F">
        <w:rPr>
          <w:rFonts w:ascii="Calibri" w:hAnsi="Calibri" w:cs="Calibri"/>
          <w:bCs/>
          <w:sz w:val="32"/>
          <w:szCs w:val="32"/>
          <w:lang w:val="sl-SI"/>
        </w:rPr>
        <w:t>На полеђини коверте обавезно навести назив, адресу,</w:t>
      </w:r>
      <w:r w:rsidR="00A74612">
        <w:rPr>
          <w:rFonts w:ascii="Calibri" w:hAnsi="Calibri" w:cs="Calibri"/>
          <w:bCs/>
          <w:sz w:val="32"/>
          <w:szCs w:val="32"/>
        </w:rPr>
        <w:t xml:space="preserve"> </w:t>
      </w:r>
      <w:r w:rsidRPr="00B5435F">
        <w:rPr>
          <w:rFonts w:ascii="Calibri" w:hAnsi="Calibri" w:cs="Calibri"/>
          <w:bCs/>
          <w:sz w:val="32"/>
          <w:szCs w:val="32"/>
          <w:lang w:val="sl-SI"/>
        </w:rPr>
        <w:t>број телефона и факс понуђача као и име особе за контакт</w:t>
      </w:r>
      <w:r w:rsidR="003E55A1" w:rsidRPr="00B5435F">
        <w:rPr>
          <w:rFonts w:ascii="Calibri" w:hAnsi="Calibri" w:cs="Calibri"/>
          <w:bCs/>
        </w:rPr>
        <w:t>.</w:t>
      </w:r>
    </w:p>
    <w:p w:rsidR="009A5130" w:rsidRPr="00B5435F" w:rsidRDefault="009A5130" w:rsidP="009A5130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noProof/>
          <w:sz w:val="22"/>
          <w:szCs w:val="22"/>
          <w:vertAlign w:val="baseline"/>
          <w:lang w:val="ru-RU"/>
        </w:rPr>
      </w:pPr>
      <w:r w:rsidRPr="00B5435F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>Понуђач који је самостално поднео понуду не може истовремено да учествује у заједничкој понуди или као подизвођач, нити исто лице може учествовати у више заједничких понуда.</w:t>
      </w:r>
    </w:p>
    <w:p w:rsidR="009A5130" w:rsidRPr="00D05AA9" w:rsidRDefault="009A5130" w:rsidP="0074267D">
      <w:pPr>
        <w:ind w:firstLine="567"/>
        <w:contextualSpacing/>
        <w:rPr>
          <w:rFonts w:ascii="Calibri" w:hAnsi="Calibri" w:cs="Calibri"/>
          <w:sz w:val="22"/>
          <w:szCs w:val="22"/>
          <w:vertAlign w:val="baseline"/>
        </w:rPr>
      </w:pPr>
      <w:r w:rsidRPr="00D05AA9">
        <w:rPr>
          <w:rFonts w:ascii="Calibri" w:hAnsi="Calibri" w:cs="Calibri"/>
          <w:sz w:val="22"/>
          <w:szCs w:val="22"/>
          <w:vertAlign w:val="baseline"/>
          <w:lang w:val="sr-Cyrl-CS"/>
        </w:rPr>
        <w:t xml:space="preserve">Рок за достављање понуда је </w:t>
      </w:r>
      <w:r w:rsidR="000B4F12">
        <w:rPr>
          <w:rFonts w:ascii="Calibri" w:hAnsi="Calibri" w:cs="Calibri"/>
          <w:b/>
          <w:sz w:val="22"/>
          <w:szCs w:val="22"/>
          <w:vertAlign w:val="baseline"/>
          <w:lang w:val="en-US"/>
        </w:rPr>
        <w:t>27</w:t>
      </w:r>
      <w:r w:rsidR="008F3047" w:rsidRPr="00D05AA9">
        <w:rPr>
          <w:rFonts w:ascii="Calibri" w:hAnsi="Calibri" w:cs="Calibri"/>
          <w:b/>
          <w:sz w:val="22"/>
          <w:szCs w:val="22"/>
          <w:vertAlign w:val="baseline"/>
        </w:rPr>
        <w:t xml:space="preserve">. </w:t>
      </w:r>
      <w:r w:rsidR="00092C4C" w:rsidRPr="00D05AA9">
        <w:rPr>
          <w:rFonts w:ascii="Calibri" w:hAnsi="Calibri" w:cs="Calibri"/>
          <w:b/>
          <w:sz w:val="22"/>
          <w:szCs w:val="22"/>
          <w:vertAlign w:val="baseline"/>
          <w:lang w:val="sr-Cyrl-CS"/>
        </w:rPr>
        <w:t>02</w:t>
      </w:r>
      <w:r w:rsidRPr="00D05AA9">
        <w:rPr>
          <w:rFonts w:ascii="Calibri" w:hAnsi="Calibri" w:cs="Calibri"/>
          <w:b/>
          <w:sz w:val="22"/>
          <w:szCs w:val="22"/>
          <w:vertAlign w:val="baseline"/>
        </w:rPr>
        <w:t>. 201</w:t>
      </w:r>
      <w:r w:rsidR="00092C4C" w:rsidRPr="00D05AA9">
        <w:rPr>
          <w:rFonts w:ascii="Calibri" w:hAnsi="Calibri" w:cs="Calibri"/>
          <w:b/>
          <w:sz w:val="22"/>
          <w:szCs w:val="22"/>
          <w:vertAlign w:val="baseline"/>
          <w:lang w:val="sr-Cyrl-CS"/>
        </w:rPr>
        <w:t>7</w:t>
      </w:r>
      <w:r w:rsidRPr="00D05AA9">
        <w:rPr>
          <w:rFonts w:ascii="Calibri" w:hAnsi="Calibri" w:cs="Calibri"/>
          <w:b/>
          <w:sz w:val="22"/>
          <w:szCs w:val="22"/>
          <w:vertAlign w:val="baseline"/>
        </w:rPr>
        <w:t xml:space="preserve">. </w:t>
      </w:r>
      <w:r w:rsidRPr="00D05AA9">
        <w:rPr>
          <w:rFonts w:ascii="Calibri" w:hAnsi="Calibri" w:cs="Calibri"/>
          <w:sz w:val="22"/>
          <w:szCs w:val="22"/>
          <w:vertAlign w:val="baseline"/>
        </w:rPr>
        <w:t>године</w:t>
      </w:r>
      <w:r w:rsidRPr="00D05AA9">
        <w:rPr>
          <w:rFonts w:ascii="Calibri" w:hAnsi="Calibri" w:cs="Calibri"/>
          <w:b/>
          <w:sz w:val="22"/>
          <w:szCs w:val="22"/>
          <w:vertAlign w:val="baseline"/>
        </w:rPr>
        <w:t xml:space="preserve"> </w:t>
      </w:r>
      <w:r w:rsidRPr="00D05AA9">
        <w:rPr>
          <w:rFonts w:ascii="Calibri" w:hAnsi="Calibri" w:cs="Calibri"/>
          <w:sz w:val="22"/>
          <w:szCs w:val="22"/>
          <w:vertAlign w:val="baseline"/>
          <w:lang w:val="sr-Cyrl-CS"/>
        </w:rPr>
        <w:t xml:space="preserve">до </w:t>
      </w:r>
      <w:r w:rsidR="003C2764" w:rsidRPr="00D05AA9">
        <w:rPr>
          <w:rFonts w:ascii="Calibri" w:hAnsi="Calibri" w:cs="Calibri"/>
          <w:b/>
          <w:sz w:val="22"/>
          <w:szCs w:val="22"/>
          <w:vertAlign w:val="baseline"/>
        </w:rPr>
        <w:t>1</w:t>
      </w:r>
      <w:r w:rsidR="009201CE" w:rsidRPr="00D05AA9">
        <w:rPr>
          <w:rFonts w:ascii="Calibri" w:hAnsi="Calibri" w:cs="Calibri"/>
          <w:b/>
          <w:sz w:val="22"/>
          <w:szCs w:val="22"/>
          <w:vertAlign w:val="baseline"/>
        </w:rPr>
        <w:t>0</w:t>
      </w:r>
      <w:r w:rsidRPr="00D05AA9">
        <w:rPr>
          <w:rFonts w:ascii="Calibri" w:hAnsi="Calibri" w:cs="Calibri"/>
          <w:b/>
          <w:sz w:val="22"/>
          <w:szCs w:val="22"/>
          <w:vertAlign w:val="baseline"/>
          <w:lang w:val="en-US"/>
        </w:rPr>
        <w:t>:00</w:t>
      </w:r>
      <w:r w:rsidRPr="00D05AA9">
        <w:rPr>
          <w:rFonts w:ascii="Calibri" w:hAnsi="Calibri" w:cs="Calibri"/>
          <w:sz w:val="22"/>
          <w:szCs w:val="22"/>
          <w:vertAlign w:val="baseline"/>
          <w:lang w:val="sr-Cyrl-CS"/>
        </w:rPr>
        <w:t xml:space="preserve"> часова</w:t>
      </w:r>
      <w:r w:rsidRPr="00D05AA9">
        <w:rPr>
          <w:rFonts w:ascii="Calibri" w:hAnsi="Calibri" w:cs="Calibri"/>
          <w:sz w:val="22"/>
          <w:szCs w:val="22"/>
          <w:vertAlign w:val="baseline"/>
        </w:rPr>
        <w:t>.</w:t>
      </w:r>
    </w:p>
    <w:p w:rsidR="009A5130" w:rsidRDefault="009A5130" w:rsidP="0090651C">
      <w:pPr>
        <w:jc w:val="both"/>
        <w:rPr>
          <w:rFonts w:ascii="Calibri" w:hAnsi="Calibri" w:cs="Calibri"/>
          <w:noProof/>
          <w:sz w:val="22"/>
          <w:szCs w:val="22"/>
          <w:vertAlign w:val="baseline"/>
          <w:lang w:val="en-US"/>
        </w:rPr>
      </w:pPr>
      <w:r w:rsidRPr="00B5435F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Понуђач може пре истека рока за подношење понуда да допуни, измени или опозове своју понуду писаним обавештењем, са назнаком: </w:t>
      </w:r>
      <w:r w:rsidRPr="00B5435F">
        <w:rPr>
          <w:rFonts w:ascii="Calibri" w:hAnsi="Calibri" w:cs="Calibri"/>
          <w:noProof/>
          <w:sz w:val="22"/>
          <w:szCs w:val="22"/>
          <w:vertAlign w:val="baseline"/>
          <w:lang w:val="sr-Latn-CS"/>
        </w:rPr>
        <w:t>„</w:t>
      </w:r>
      <w:r w:rsidRPr="00B5435F">
        <w:rPr>
          <w:rFonts w:ascii="Calibri" w:hAnsi="Calibri" w:cs="Calibri"/>
          <w:noProof/>
          <w:sz w:val="22"/>
          <w:szCs w:val="22"/>
          <w:vertAlign w:val="baseline"/>
          <w:lang w:val="sr-Cyrl-CS"/>
        </w:rPr>
        <w:t>Допуна понуде“, „Измена понуде“ или „Опозив понуде“ за јавну набавку</w:t>
      </w:r>
      <w:r w:rsidRPr="00B5435F">
        <w:rPr>
          <w:rFonts w:ascii="Calibri" w:hAnsi="Calibri" w:cs="Calibri"/>
          <w:b/>
          <w:noProof/>
          <w:sz w:val="22"/>
          <w:szCs w:val="22"/>
          <w:vertAlign w:val="baseline"/>
          <w:lang w:val="sr-Cyrl-CS"/>
        </w:rPr>
        <w:t xml:space="preserve"> ЈН бр</w:t>
      </w:r>
      <w:r w:rsidRPr="00B5435F">
        <w:rPr>
          <w:rFonts w:ascii="Calibri" w:hAnsi="Calibri" w:cs="Calibri"/>
          <w:noProof/>
          <w:sz w:val="22"/>
          <w:szCs w:val="22"/>
          <w:vertAlign w:val="baseline"/>
          <w:lang w:val="sr-Cyrl-CS"/>
        </w:rPr>
        <w:t>.</w:t>
      </w:r>
      <w:r w:rsidRPr="00B5435F">
        <w:rPr>
          <w:rFonts w:ascii="Calibri" w:hAnsi="Calibri" w:cs="Calibri"/>
          <w:b/>
          <w:noProof/>
          <w:sz w:val="22"/>
          <w:szCs w:val="22"/>
          <w:vertAlign w:val="baseline"/>
          <w:lang w:val="sr-Cyrl-CS"/>
        </w:rPr>
        <w:t xml:space="preserve"> </w:t>
      </w:r>
      <w:r w:rsidR="00092C4C">
        <w:rPr>
          <w:rFonts w:ascii="Calibri" w:hAnsi="Calibri" w:cs="Calibri"/>
          <w:b/>
          <w:noProof/>
          <w:sz w:val="22"/>
          <w:szCs w:val="22"/>
          <w:vertAlign w:val="baseline"/>
          <w:lang w:val="sr-Cyrl-CS"/>
        </w:rPr>
        <w:t>2/17</w:t>
      </w:r>
      <w:r w:rsidR="009201CE" w:rsidRPr="00B5435F">
        <w:rPr>
          <w:rFonts w:ascii="Calibri" w:hAnsi="Calibri" w:cs="Calibri"/>
          <w:b/>
          <w:noProof/>
          <w:sz w:val="22"/>
          <w:szCs w:val="22"/>
          <w:vertAlign w:val="baseline"/>
          <w:lang w:val="sr-Cyrl-CS"/>
        </w:rPr>
        <w:t xml:space="preserve"> </w:t>
      </w:r>
      <w:r w:rsidR="00AA6048" w:rsidRPr="00B5435F">
        <w:rPr>
          <w:rFonts w:ascii="Calibri" w:hAnsi="Calibri" w:cs="Calibri"/>
          <w:b/>
          <w:noProof/>
          <w:sz w:val="22"/>
          <w:szCs w:val="22"/>
          <w:vertAlign w:val="baseline"/>
          <w:lang w:val="sr-Cyrl-CS"/>
        </w:rPr>
        <w:t>–</w:t>
      </w:r>
      <w:r w:rsidR="005563B5" w:rsidRPr="00B5435F">
        <w:rPr>
          <w:rFonts w:ascii="Calibri" w:hAnsi="Calibri" w:cs="Calibri"/>
          <w:b/>
          <w:noProof/>
          <w:sz w:val="22"/>
          <w:szCs w:val="22"/>
          <w:vertAlign w:val="baseline"/>
          <w:lang w:val="sr-Cyrl-CS"/>
        </w:rPr>
        <w:t xml:space="preserve"> </w:t>
      </w:r>
      <w:r w:rsidR="004020D6" w:rsidRPr="00B5435F">
        <w:rPr>
          <w:rFonts w:ascii="Calibri" w:hAnsi="Calibri" w:cs="Calibri"/>
          <w:b/>
          <w:sz w:val="20"/>
          <w:szCs w:val="20"/>
          <w:vertAlign w:val="baseline"/>
        </w:rPr>
        <w:t>Изградња рекреативног с</w:t>
      </w:r>
      <w:r w:rsidR="00092C4C">
        <w:rPr>
          <w:rFonts w:ascii="Calibri" w:hAnsi="Calibri" w:cs="Calibri"/>
          <w:b/>
          <w:sz w:val="20"/>
          <w:szCs w:val="20"/>
          <w:vertAlign w:val="baseline"/>
        </w:rPr>
        <w:t>портског комплекса са основним и пратећим садржајима</w:t>
      </w:r>
      <w:r w:rsidR="004020D6" w:rsidRPr="00B5435F">
        <w:rPr>
          <w:rFonts w:ascii="Calibri" w:hAnsi="Calibri" w:cs="Calibri"/>
          <w:b/>
          <w:sz w:val="20"/>
          <w:szCs w:val="20"/>
          <w:vertAlign w:val="baseline"/>
        </w:rPr>
        <w:t xml:space="preserve"> – Трећа фаза</w:t>
      </w:r>
      <w:r w:rsidRPr="00B5435F">
        <w:rPr>
          <w:rFonts w:ascii="Calibri" w:hAnsi="Calibri" w:cs="Calibri"/>
          <w:noProof/>
          <w:sz w:val="22"/>
          <w:szCs w:val="22"/>
          <w:vertAlign w:val="baseline"/>
          <w:lang w:val="sr-Cyrl-CS"/>
        </w:rPr>
        <w:t>. Понуђач је дужан да јасно назначи</w:t>
      </w:r>
      <w:r w:rsidR="00AA6048" w:rsidRPr="00B5435F">
        <w:rPr>
          <w:rFonts w:ascii="Calibri" w:hAnsi="Calibri" w:cs="Calibri"/>
          <w:noProof/>
          <w:sz w:val="22"/>
          <w:szCs w:val="22"/>
          <w:vertAlign w:val="baseline"/>
        </w:rPr>
        <w:t xml:space="preserve"> </w:t>
      </w:r>
      <w:r w:rsidRPr="00B5435F">
        <w:rPr>
          <w:rFonts w:ascii="Calibri" w:hAnsi="Calibri" w:cs="Calibri"/>
          <w:noProof/>
          <w:sz w:val="22"/>
          <w:szCs w:val="22"/>
          <w:vertAlign w:val="baseline"/>
          <w:lang w:val="sr-Cyrl-CS"/>
        </w:rPr>
        <w:t>која документа накнадно доставља, односно који део понуде мења. По истеку рока за подношење понуда понуђач не може да допуњује</w:t>
      </w:r>
      <w:r w:rsidRPr="00B5435F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>,</w:t>
      </w:r>
      <w:r w:rsidRPr="00B5435F">
        <w:rPr>
          <w:rFonts w:ascii="Calibri" w:hAnsi="Calibri" w:cs="Calibri"/>
          <w:noProof/>
          <w:sz w:val="22"/>
          <w:szCs w:val="22"/>
          <w:vertAlign w:val="baseline"/>
          <w:lang w:val="sr-Cyrl-CS"/>
        </w:rPr>
        <w:t xml:space="preserve"> мења или опозове своју понуду.</w:t>
      </w:r>
    </w:p>
    <w:p w:rsidR="0090651C" w:rsidRPr="00092C4C" w:rsidRDefault="0090651C" w:rsidP="0090651C">
      <w:pPr>
        <w:jc w:val="both"/>
        <w:rPr>
          <w:rFonts w:ascii="Calibri" w:hAnsi="Calibri" w:cs="Calibri"/>
          <w:noProof/>
          <w:sz w:val="22"/>
          <w:szCs w:val="22"/>
          <w:vertAlign w:val="baseline"/>
          <w:lang w:val="sr-Cyrl-CS"/>
        </w:rPr>
      </w:pPr>
    </w:p>
    <w:p w:rsidR="009A5130" w:rsidRPr="00B5435F" w:rsidRDefault="009A5130" w:rsidP="009A5130">
      <w:pPr>
        <w:autoSpaceDE w:val="0"/>
        <w:autoSpaceDN w:val="0"/>
        <w:adjustRightInd w:val="0"/>
        <w:ind w:left="567"/>
        <w:jc w:val="both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  <w:r w:rsidRPr="00B5435F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>1.7. МЕСТО, ВРЕМЕ И НАЧИН ОТВАРАЊА ПОНУДА</w:t>
      </w:r>
    </w:p>
    <w:p w:rsidR="009A5130" w:rsidRPr="00B5435F" w:rsidRDefault="009A5130" w:rsidP="009A5130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</w:p>
    <w:p w:rsidR="009A5130" w:rsidRPr="00B5435F" w:rsidRDefault="00B60565" w:rsidP="00CD1BB2">
      <w:pPr>
        <w:ind w:firstLine="567"/>
        <w:contextualSpacing/>
        <w:jc w:val="both"/>
        <w:rPr>
          <w:rFonts w:ascii="Calibri" w:hAnsi="Calibri" w:cs="Calibri"/>
          <w:noProof/>
          <w:sz w:val="22"/>
          <w:szCs w:val="22"/>
          <w:vertAlign w:val="baseline"/>
        </w:rPr>
      </w:pPr>
      <w:r w:rsidRPr="00D05AA9">
        <w:rPr>
          <w:rFonts w:ascii="Calibri" w:hAnsi="Calibri" w:cs="Calibri"/>
          <w:sz w:val="22"/>
          <w:szCs w:val="22"/>
          <w:vertAlign w:val="baseline"/>
          <w:lang w:val="sr-Cyrl-CS"/>
        </w:rPr>
        <w:t xml:space="preserve">Поступак јавног </w:t>
      </w:r>
      <w:r w:rsidR="009A5130" w:rsidRPr="00D05AA9">
        <w:rPr>
          <w:rFonts w:ascii="Calibri" w:hAnsi="Calibri" w:cs="Calibri"/>
          <w:sz w:val="22"/>
          <w:szCs w:val="22"/>
          <w:vertAlign w:val="baseline"/>
          <w:lang w:val="sr-Cyrl-CS"/>
        </w:rPr>
        <w:t xml:space="preserve">отварања понуда обавиће се </w:t>
      </w:r>
      <w:r w:rsidR="000B4F12">
        <w:rPr>
          <w:rFonts w:ascii="Calibri" w:hAnsi="Calibri" w:cs="Calibri"/>
          <w:b/>
          <w:sz w:val="22"/>
          <w:szCs w:val="22"/>
          <w:vertAlign w:val="baseline"/>
          <w:lang w:val="en-US"/>
        </w:rPr>
        <w:t>27</w:t>
      </w:r>
      <w:r w:rsidR="008F3047" w:rsidRPr="00D05AA9">
        <w:rPr>
          <w:rFonts w:ascii="Calibri" w:hAnsi="Calibri" w:cs="Calibri"/>
          <w:b/>
          <w:sz w:val="22"/>
          <w:szCs w:val="22"/>
          <w:vertAlign w:val="baseline"/>
        </w:rPr>
        <w:t xml:space="preserve">. </w:t>
      </w:r>
      <w:r w:rsidR="00344FB7" w:rsidRPr="00D05AA9">
        <w:rPr>
          <w:rFonts w:ascii="Calibri" w:hAnsi="Calibri" w:cs="Calibri"/>
          <w:b/>
          <w:sz w:val="22"/>
          <w:szCs w:val="22"/>
          <w:vertAlign w:val="baseline"/>
          <w:lang w:val="en-US"/>
        </w:rPr>
        <w:t>0</w:t>
      </w:r>
      <w:r w:rsidR="00051D27" w:rsidRPr="00D05AA9">
        <w:rPr>
          <w:rFonts w:ascii="Calibri" w:hAnsi="Calibri" w:cs="Calibri"/>
          <w:b/>
          <w:sz w:val="22"/>
          <w:szCs w:val="22"/>
          <w:vertAlign w:val="baseline"/>
        </w:rPr>
        <w:t>2</w:t>
      </w:r>
      <w:r w:rsidR="009A5130" w:rsidRPr="00D05AA9">
        <w:rPr>
          <w:rFonts w:ascii="Calibri" w:hAnsi="Calibri" w:cs="Calibri"/>
          <w:b/>
          <w:sz w:val="22"/>
          <w:szCs w:val="22"/>
          <w:vertAlign w:val="baseline"/>
          <w:lang w:val="sr-Cyrl-CS"/>
        </w:rPr>
        <w:t>.</w:t>
      </w:r>
      <w:r w:rsidR="009A5130" w:rsidRPr="00D05AA9">
        <w:rPr>
          <w:rFonts w:ascii="Calibri" w:hAnsi="Calibri" w:cs="Calibri"/>
          <w:b/>
          <w:sz w:val="22"/>
          <w:szCs w:val="22"/>
          <w:vertAlign w:val="baseline"/>
          <w:lang w:val="en-US"/>
        </w:rPr>
        <w:t xml:space="preserve"> </w:t>
      </w:r>
      <w:r w:rsidR="009A5130" w:rsidRPr="00D05AA9">
        <w:rPr>
          <w:rFonts w:ascii="Calibri" w:hAnsi="Calibri" w:cs="Calibri"/>
          <w:b/>
          <w:sz w:val="22"/>
          <w:szCs w:val="22"/>
          <w:vertAlign w:val="baseline"/>
          <w:lang w:val="sr-Cyrl-CS"/>
        </w:rPr>
        <w:t>201</w:t>
      </w:r>
      <w:r w:rsidR="00051D27" w:rsidRPr="00D05AA9">
        <w:rPr>
          <w:rFonts w:ascii="Calibri" w:hAnsi="Calibri" w:cs="Calibri"/>
          <w:b/>
          <w:sz w:val="22"/>
          <w:szCs w:val="22"/>
          <w:vertAlign w:val="baseline"/>
          <w:lang w:val="sr-Cyrl-CS"/>
        </w:rPr>
        <w:t>7</w:t>
      </w:r>
      <w:r w:rsidR="009A5130" w:rsidRPr="00D05AA9">
        <w:rPr>
          <w:rFonts w:ascii="Calibri" w:hAnsi="Calibri" w:cs="Calibri"/>
          <w:sz w:val="22"/>
          <w:szCs w:val="22"/>
          <w:vertAlign w:val="baseline"/>
          <w:lang w:val="sr-Cyrl-CS"/>
        </w:rPr>
        <w:t xml:space="preserve">. године, са почетком у </w:t>
      </w:r>
      <w:r w:rsidR="00890AAE" w:rsidRPr="00D05AA9">
        <w:rPr>
          <w:rFonts w:ascii="Calibri" w:hAnsi="Calibri" w:cs="Calibri"/>
          <w:b/>
          <w:sz w:val="22"/>
          <w:szCs w:val="22"/>
          <w:vertAlign w:val="baseline"/>
        </w:rPr>
        <w:t>1</w:t>
      </w:r>
      <w:r w:rsidR="00045928" w:rsidRPr="00D05AA9">
        <w:rPr>
          <w:rFonts w:ascii="Calibri" w:hAnsi="Calibri" w:cs="Calibri"/>
          <w:b/>
          <w:sz w:val="22"/>
          <w:szCs w:val="22"/>
          <w:vertAlign w:val="baseline"/>
        </w:rPr>
        <w:t>1:</w:t>
      </w:r>
      <w:r w:rsidR="008E6F77" w:rsidRPr="00D05AA9">
        <w:rPr>
          <w:rFonts w:ascii="Calibri" w:hAnsi="Calibri" w:cs="Calibri"/>
          <w:b/>
          <w:sz w:val="22"/>
          <w:szCs w:val="22"/>
          <w:vertAlign w:val="baseline"/>
        </w:rPr>
        <w:t>00</w:t>
      </w:r>
      <w:r w:rsidR="009A5130" w:rsidRPr="00D05AA9">
        <w:rPr>
          <w:rFonts w:ascii="Calibri" w:hAnsi="Calibri" w:cs="Calibri"/>
          <w:b/>
          <w:sz w:val="22"/>
          <w:szCs w:val="22"/>
          <w:vertAlign w:val="baseline"/>
        </w:rPr>
        <w:t xml:space="preserve"> </w:t>
      </w:r>
      <w:r w:rsidR="009A5130" w:rsidRPr="00D05AA9">
        <w:rPr>
          <w:rFonts w:ascii="Calibri" w:hAnsi="Calibri" w:cs="Calibri"/>
          <w:sz w:val="22"/>
          <w:szCs w:val="22"/>
          <w:vertAlign w:val="baseline"/>
          <w:lang w:val="sr-Cyrl-CS"/>
        </w:rPr>
        <w:t xml:space="preserve">часова </w:t>
      </w:r>
      <w:r w:rsidR="009A5130" w:rsidRPr="00D05AA9">
        <w:rPr>
          <w:rFonts w:ascii="Calibri" w:eastAsia="Calibri" w:hAnsi="Calibri" w:cs="Calibri"/>
          <w:sz w:val="22"/>
          <w:szCs w:val="22"/>
          <w:vertAlign w:val="baseline"/>
          <w:lang w:val="ru-RU"/>
        </w:rPr>
        <w:t xml:space="preserve"> на</w:t>
      </w:r>
      <w:r w:rsidR="009A5130" w:rsidRPr="00B5435F">
        <w:rPr>
          <w:rFonts w:ascii="Calibri" w:eastAsia="Calibri" w:hAnsi="Calibri" w:cs="Calibri"/>
          <w:sz w:val="22"/>
          <w:szCs w:val="22"/>
          <w:vertAlign w:val="baseline"/>
          <w:lang w:val="ru-RU"/>
        </w:rPr>
        <w:t xml:space="preserve"> адреси: </w:t>
      </w:r>
      <w:r w:rsidR="009A5130" w:rsidRPr="00B5435F">
        <w:rPr>
          <w:rFonts w:ascii="Calibri" w:hAnsi="Calibri" w:cs="Calibri"/>
          <w:noProof/>
          <w:sz w:val="22"/>
          <w:szCs w:val="22"/>
          <w:vertAlign w:val="baseline"/>
          <w:lang w:val="sr-Cyrl-CS"/>
        </w:rPr>
        <w:t>Специјална болница за ре</w:t>
      </w:r>
      <w:r w:rsidR="00EA019A">
        <w:rPr>
          <w:rFonts w:ascii="Calibri" w:hAnsi="Calibri" w:cs="Calibri"/>
          <w:noProof/>
          <w:sz w:val="22"/>
          <w:szCs w:val="22"/>
          <w:vertAlign w:val="baseline"/>
          <w:lang w:val="sr-Cyrl-CS"/>
        </w:rPr>
        <w:t xml:space="preserve">хабилитацију “Рибарска Бања”, </w:t>
      </w:r>
      <w:r w:rsidR="00EA019A" w:rsidRPr="00EA019A">
        <w:rPr>
          <w:rFonts w:ascii="Calibri" w:hAnsi="Calibri" w:cs="Calibri"/>
          <w:noProof/>
          <w:sz w:val="22"/>
          <w:szCs w:val="22"/>
          <w:vertAlign w:val="baseline"/>
          <w:lang w:val="sr-Cyrl-CS"/>
        </w:rPr>
        <w:t xml:space="preserve">у </w:t>
      </w:r>
      <w:r w:rsidR="00EA019A" w:rsidRPr="00EA019A">
        <w:rPr>
          <w:rFonts w:ascii="Calibri" w:hAnsi="Calibri" w:cs="Calibri"/>
          <w:noProof/>
          <w:sz w:val="22"/>
          <w:szCs w:val="22"/>
          <w:vertAlign w:val="baseline"/>
        </w:rPr>
        <w:t>семинар сали ресторана Војводина</w:t>
      </w:r>
      <w:r w:rsidR="00EA019A" w:rsidRPr="00EA019A">
        <w:rPr>
          <w:rFonts w:ascii="Calibri" w:hAnsi="Calibri" w:cs="Calibri"/>
          <w:noProof/>
          <w:sz w:val="22"/>
          <w:szCs w:val="22"/>
          <w:vertAlign w:val="baseline"/>
          <w:lang w:val="sr-Cyrl-CS"/>
        </w:rPr>
        <w:t>, први спрат</w:t>
      </w:r>
      <w:r w:rsidR="009A5130" w:rsidRPr="00B5435F">
        <w:rPr>
          <w:rFonts w:ascii="Calibri" w:hAnsi="Calibri" w:cs="Calibri"/>
          <w:noProof/>
          <w:sz w:val="22"/>
          <w:szCs w:val="22"/>
          <w:vertAlign w:val="baseline"/>
          <w:lang w:val="sr-Cyrl-CS"/>
        </w:rPr>
        <w:t>.</w:t>
      </w:r>
    </w:p>
    <w:p w:rsidR="009A5130" w:rsidRPr="00B5435F" w:rsidRDefault="009A5130" w:rsidP="00CD1BB2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noProof/>
          <w:sz w:val="22"/>
          <w:szCs w:val="22"/>
          <w:vertAlign w:val="baseline"/>
          <w:lang w:val="sr-Cyrl-CS"/>
        </w:rPr>
      </w:pPr>
      <w:r w:rsidRPr="00B5435F">
        <w:rPr>
          <w:rFonts w:ascii="Calibri" w:hAnsi="Calibri" w:cs="Calibri"/>
          <w:noProof/>
          <w:sz w:val="22"/>
          <w:szCs w:val="22"/>
          <w:vertAlign w:val="baseline"/>
          <w:lang w:val="sr-Cyrl-CS"/>
        </w:rPr>
        <w:t>Благовремено приспеле понуде комисија ће отварати по редоследу приспећа.</w:t>
      </w:r>
    </w:p>
    <w:p w:rsidR="009A5130" w:rsidRPr="00B5435F" w:rsidRDefault="009A5130" w:rsidP="00CD1BB2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noProof/>
          <w:sz w:val="22"/>
          <w:szCs w:val="22"/>
          <w:vertAlign w:val="baseline"/>
          <w:lang w:val="sr-Cyrl-CS"/>
        </w:rPr>
      </w:pPr>
      <w:r w:rsidRPr="00B5435F">
        <w:rPr>
          <w:rFonts w:ascii="Calibri" w:hAnsi="Calibri" w:cs="Calibri"/>
          <w:noProof/>
          <w:sz w:val="22"/>
          <w:szCs w:val="22"/>
          <w:vertAlign w:val="baseline"/>
          <w:lang w:val="sr-Cyrl-CS"/>
        </w:rPr>
        <w:t>О поступку отварања понуда комисија наручиоца води записник који потписују чланови комисије и присутни представници понуђача.</w:t>
      </w:r>
    </w:p>
    <w:p w:rsidR="00516CBF" w:rsidRPr="00B5435F" w:rsidRDefault="009A5130" w:rsidP="00E20F71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noProof/>
          <w:sz w:val="22"/>
          <w:szCs w:val="22"/>
          <w:vertAlign w:val="baseline"/>
          <w:lang w:val="sr-Cyrl-CS"/>
        </w:rPr>
      </w:pPr>
      <w:r w:rsidRPr="00B5435F">
        <w:rPr>
          <w:rFonts w:ascii="Calibri" w:hAnsi="Calibri" w:cs="Calibri"/>
          <w:noProof/>
          <w:sz w:val="22"/>
          <w:szCs w:val="22"/>
          <w:vertAlign w:val="baseline"/>
          <w:lang w:val="sr-Cyrl-CS"/>
        </w:rPr>
        <w:t xml:space="preserve">Понуђачу који је поднео понуду, а није присуствовао поступку отварања понуда, копија записника се доставља у року од </w:t>
      </w:r>
      <w:r w:rsidRPr="00B5435F">
        <w:rPr>
          <w:rFonts w:ascii="Calibri" w:hAnsi="Calibri" w:cs="Calibri"/>
          <w:b/>
          <w:noProof/>
          <w:sz w:val="22"/>
          <w:szCs w:val="22"/>
          <w:vertAlign w:val="baseline"/>
          <w:lang w:val="sr-Cyrl-CS"/>
        </w:rPr>
        <w:t>три</w:t>
      </w:r>
      <w:r w:rsidRPr="00B5435F">
        <w:rPr>
          <w:rFonts w:ascii="Calibri" w:hAnsi="Calibri" w:cs="Calibri"/>
          <w:noProof/>
          <w:sz w:val="22"/>
          <w:szCs w:val="22"/>
          <w:vertAlign w:val="baseline"/>
          <w:lang w:val="sr-Cyrl-CS"/>
        </w:rPr>
        <w:t xml:space="preserve"> дана од дана отварања понуда.</w:t>
      </w:r>
    </w:p>
    <w:p w:rsidR="00516CBF" w:rsidRPr="00B5435F" w:rsidRDefault="00516CBF" w:rsidP="009A5130">
      <w:pPr>
        <w:autoSpaceDE w:val="0"/>
        <w:autoSpaceDN w:val="0"/>
        <w:adjustRightInd w:val="0"/>
        <w:ind w:left="567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</w:p>
    <w:p w:rsidR="009A5130" w:rsidRPr="00B5435F" w:rsidRDefault="009A5130" w:rsidP="00A73B51">
      <w:pPr>
        <w:autoSpaceDE w:val="0"/>
        <w:autoSpaceDN w:val="0"/>
        <w:adjustRightInd w:val="0"/>
        <w:ind w:left="567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  <w:r w:rsidRPr="00B5435F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>1.8. УСЛОВИ ПОД КОЈИМА ПРЕДСТАВНИЦИ ПОНУЂАЧА МОГУ</w:t>
      </w:r>
      <w:r w:rsidR="00A73B51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 xml:space="preserve"> </w:t>
      </w:r>
      <w:r w:rsidRPr="00B5435F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>УЧЕСТВОВАТИ У ПОСТУПКУ ОТВАРАЊА ПОНУДА</w:t>
      </w:r>
    </w:p>
    <w:p w:rsidR="009A5130" w:rsidRPr="00B5435F" w:rsidRDefault="009A5130" w:rsidP="009A5130">
      <w:pPr>
        <w:autoSpaceDE w:val="0"/>
        <w:autoSpaceDN w:val="0"/>
        <w:adjustRightInd w:val="0"/>
        <w:ind w:left="567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</w:p>
    <w:p w:rsidR="009A5130" w:rsidRPr="00B5435F" w:rsidRDefault="009A5130" w:rsidP="009A5130">
      <w:pPr>
        <w:autoSpaceDE w:val="0"/>
        <w:autoSpaceDN w:val="0"/>
        <w:adjustRightInd w:val="0"/>
        <w:jc w:val="both"/>
        <w:rPr>
          <w:rFonts w:ascii="Calibri" w:hAnsi="Calibri" w:cs="Calibri"/>
          <w:noProof/>
          <w:sz w:val="22"/>
          <w:szCs w:val="22"/>
          <w:vertAlign w:val="baseline"/>
          <w:lang w:val="ru-RU"/>
        </w:rPr>
      </w:pPr>
      <w:r w:rsidRPr="00B5435F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          Отварање понуда је јавно и може присуствовати свако заинтересовано лице.</w:t>
      </w:r>
    </w:p>
    <w:p w:rsidR="009A5130" w:rsidRPr="00B5435F" w:rsidRDefault="009A5130" w:rsidP="009A5130">
      <w:pPr>
        <w:autoSpaceDE w:val="0"/>
        <w:autoSpaceDN w:val="0"/>
        <w:adjustRightInd w:val="0"/>
        <w:jc w:val="both"/>
        <w:rPr>
          <w:rFonts w:ascii="Calibri" w:hAnsi="Calibri" w:cs="Calibri"/>
          <w:noProof/>
          <w:sz w:val="22"/>
          <w:szCs w:val="22"/>
          <w:vertAlign w:val="baseline"/>
          <w:lang w:val="ru-RU"/>
        </w:rPr>
      </w:pPr>
      <w:r w:rsidRPr="00B5435F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          У поступку отварања понуда могу активно учествовати само овлашћени</w:t>
      </w:r>
      <w:r w:rsidRPr="00B5435F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 xml:space="preserve"> </w:t>
      </w:r>
      <w:r w:rsidRPr="00B5435F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>представници понуђача. Пре почетка поступка јавног отварања понуда, представници понуђача који ће присуствовати поступку отварања понуда, дужни су да комисији наручиоца предају писано пуномоћје, којим ће доказати овлашћење за учешће у поступку јавног отварања понуда.</w:t>
      </w:r>
    </w:p>
    <w:p w:rsidR="00C64C39" w:rsidRPr="00B5435F" w:rsidRDefault="00C64C39" w:rsidP="009A5130">
      <w:pPr>
        <w:autoSpaceDE w:val="0"/>
        <w:autoSpaceDN w:val="0"/>
        <w:adjustRightInd w:val="0"/>
        <w:jc w:val="both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</w:p>
    <w:p w:rsidR="00612B27" w:rsidRPr="00B5435F" w:rsidRDefault="00612B27" w:rsidP="00612B27">
      <w:pPr>
        <w:autoSpaceDE w:val="0"/>
        <w:jc w:val="both"/>
        <w:rPr>
          <w:rFonts w:ascii="Calibri" w:hAnsi="Calibri" w:cs="Calibri"/>
          <w:sz w:val="22"/>
          <w:szCs w:val="22"/>
          <w:vertAlign w:val="baseline"/>
        </w:rPr>
      </w:pPr>
      <w:r w:rsidRPr="00B5435F">
        <w:rPr>
          <w:rFonts w:ascii="Calibri" w:hAnsi="Calibri" w:cs="Calibri"/>
          <w:b/>
          <w:sz w:val="22"/>
          <w:szCs w:val="22"/>
          <w:vertAlign w:val="baseline"/>
        </w:rPr>
        <w:t xml:space="preserve">          </w:t>
      </w:r>
      <w:r w:rsidR="00D93D13" w:rsidRPr="00B5435F">
        <w:rPr>
          <w:rFonts w:ascii="Calibri" w:hAnsi="Calibri" w:cs="Calibri"/>
          <w:b/>
          <w:sz w:val="22"/>
          <w:szCs w:val="22"/>
          <w:vertAlign w:val="baseline"/>
          <w:lang w:val="en-US"/>
        </w:rPr>
        <w:t xml:space="preserve"> </w:t>
      </w:r>
      <w:r w:rsidRPr="00B5435F">
        <w:rPr>
          <w:rFonts w:ascii="Calibri" w:hAnsi="Calibri" w:cs="Calibri"/>
          <w:b/>
          <w:sz w:val="22"/>
          <w:szCs w:val="22"/>
          <w:vertAlign w:val="baseline"/>
          <w:lang w:val="en-US"/>
        </w:rPr>
        <w:t>1.9</w:t>
      </w:r>
      <w:r w:rsidRPr="00B5435F">
        <w:rPr>
          <w:rFonts w:ascii="Calibri" w:hAnsi="Calibri" w:cs="Calibri"/>
          <w:sz w:val="22"/>
          <w:szCs w:val="22"/>
          <w:vertAlign w:val="baseline"/>
          <w:lang w:val="en-US"/>
        </w:rPr>
        <w:t xml:space="preserve">.  </w:t>
      </w:r>
      <w:r w:rsidRPr="00B5435F">
        <w:rPr>
          <w:rFonts w:ascii="Calibri" w:hAnsi="Calibri" w:cs="Calibri"/>
          <w:b/>
          <w:sz w:val="22"/>
          <w:szCs w:val="22"/>
          <w:vertAlign w:val="baseline"/>
          <w:lang w:val="en-US"/>
        </w:rPr>
        <w:t>УСЛОВИ ЗА</w:t>
      </w:r>
      <w:r w:rsidRPr="00B5435F">
        <w:rPr>
          <w:rFonts w:ascii="Calibri" w:hAnsi="Calibri" w:cs="Calibri"/>
          <w:b/>
          <w:sz w:val="22"/>
          <w:szCs w:val="22"/>
          <w:vertAlign w:val="baseline"/>
        </w:rPr>
        <w:t xml:space="preserve"> </w:t>
      </w:r>
      <w:r w:rsidRPr="00B5435F">
        <w:rPr>
          <w:rFonts w:ascii="Calibri" w:hAnsi="Calibri" w:cs="Calibri"/>
          <w:b/>
          <w:sz w:val="22"/>
          <w:szCs w:val="22"/>
          <w:vertAlign w:val="baseline"/>
          <w:lang w:val="en-US"/>
        </w:rPr>
        <w:t>УЧЕСТВОВАЊЕ У ПОСТУПКУ</w:t>
      </w:r>
      <w:r w:rsidRPr="00B5435F">
        <w:rPr>
          <w:rFonts w:ascii="Calibri" w:hAnsi="Calibri" w:cs="Calibri"/>
          <w:sz w:val="22"/>
          <w:szCs w:val="22"/>
          <w:vertAlign w:val="baseline"/>
          <w:lang w:val="en-US"/>
        </w:rPr>
        <w:t xml:space="preserve"> </w:t>
      </w:r>
    </w:p>
    <w:p w:rsidR="00612B27" w:rsidRPr="00B5435F" w:rsidRDefault="00612B27" w:rsidP="00612B27">
      <w:pPr>
        <w:autoSpaceDE w:val="0"/>
        <w:jc w:val="both"/>
        <w:rPr>
          <w:rFonts w:ascii="Calibri" w:hAnsi="Calibri" w:cs="Calibri"/>
          <w:sz w:val="22"/>
          <w:szCs w:val="22"/>
          <w:vertAlign w:val="baseline"/>
        </w:rPr>
      </w:pPr>
    </w:p>
    <w:p w:rsidR="00612B27" w:rsidRPr="00B5435F" w:rsidRDefault="00612B27" w:rsidP="00612B27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bCs/>
          <w:noProof/>
          <w:sz w:val="22"/>
          <w:szCs w:val="22"/>
          <w:vertAlign w:val="baseline"/>
          <w:lang w:val="ru-RU" w:eastAsia="sr-Latn-CS"/>
        </w:rPr>
      </w:pPr>
      <w:r w:rsidRPr="00B5435F">
        <w:rPr>
          <w:rFonts w:ascii="Calibri" w:hAnsi="Calibri" w:cs="Calibri"/>
          <w:bCs/>
          <w:noProof/>
          <w:sz w:val="22"/>
          <w:szCs w:val="22"/>
          <w:vertAlign w:val="baseline"/>
          <w:lang w:val="ru-RU" w:eastAsia="sr-Latn-CS"/>
        </w:rPr>
        <w:t xml:space="preserve">Право учешћа имају сва заинтересована лица, која испуњавају </w:t>
      </w:r>
      <w:r w:rsidRPr="00B5435F">
        <w:rPr>
          <w:rFonts w:ascii="Calibri" w:hAnsi="Calibri" w:cs="Calibri"/>
          <w:b/>
          <w:bCs/>
          <w:noProof/>
          <w:sz w:val="22"/>
          <w:szCs w:val="22"/>
          <w:vertAlign w:val="baseline"/>
          <w:lang w:val="ru-RU" w:eastAsia="sr-Latn-CS"/>
        </w:rPr>
        <w:t>обавезне</w:t>
      </w:r>
      <w:r w:rsidR="0042552A" w:rsidRPr="00B5435F">
        <w:rPr>
          <w:rFonts w:ascii="Calibri" w:hAnsi="Calibri" w:cs="Calibri"/>
          <w:b/>
          <w:bCs/>
          <w:noProof/>
          <w:sz w:val="22"/>
          <w:szCs w:val="22"/>
          <w:vertAlign w:val="baseline"/>
          <w:lang w:val="ru-RU" w:eastAsia="sr-Latn-CS"/>
        </w:rPr>
        <w:t xml:space="preserve"> и додатне </w:t>
      </w:r>
      <w:r w:rsidRPr="00B5435F">
        <w:rPr>
          <w:rFonts w:ascii="Calibri" w:hAnsi="Calibri" w:cs="Calibri"/>
          <w:b/>
          <w:bCs/>
          <w:noProof/>
          <w:sz w:val="22"/>
          <w:szCs w:val="22"/>
          <w:vertAlign w:val="baseline"/>
          <w:lang w:val="ru-RU" w:eastAsia="sr-Latn-CS"/>
        </w:rPr>
        <w:t xml:space="preserve"> </w:t>
      </w:r>
      <w:r w:rsidRPr="00B5435F">
        <w:rPr>
          <w:rFonts w:ascii="Calibri" w:hAnsi="Calibri" w:cs="Calibri"/>
          <w:bCs/>
          <w:noProof/>
          <w:sz w:val="22"/>
          <w:szCs w:val="22"/>
          <w:vertAlign w:val="baseline"/>
          <w:lang w:val="ru-RU" w:eastAsia="sr-Latn-CS"/>
        </w:rPr>
        <w:t>услове за учешће у поступку јавне набавк</w:t>
      </w:r>
      <w:r w:rsidR="003D0DC0" w:rsidRPr="00B5435F">
        <w:rPr>
          <w:rFonts w:ascii="Calibri" w:hAnsi="Calibri" w:cs="Calibri"/>
          <w:bCs/>
          <w:noProof/>
          <w:sz w:val="22"/>
          <w:szCs w:val="22"/>
          <w:vertAlign w:val="baseline"/>
          <w:lang w:val="ru-RU" w:eastAsia="sr-Latn-CS"/>
        </w:rPr>
        <w:t>е, у складу са  члановима</w:t>
      </w:r>
      <w:r w:rsidR="00487CE2" w:rsidRPr="00B5435F">
        <w:rPr>
          <w:rFonts w:ascii="Calibri" w:hAnsi="Calibri" w:cs="Calibri"/>
          <w:bCs/>
          <w:noProof/>
          <w:sz w:val="22"/>
          <w:szCs w:val="22"/>
          <w:vertAlign w:val="baseline"/>
          <w:lang w:val="ru-RU" w:eastAsia="sr-Latn-CS"/>
        </w:rPr>
        <w:t xml:space="preserve"> 75.</w:t>
      </w:r>
      <w:r w:rsidR="003D0DC0" w:rsidRPr="00B5435F">
        <w:rPr>
          <w:rFonts w:ascii="Calibri" w:hAnsi="Calibri" w:cs="Calibri"/>
          <w:bCs/>
          <w:noProof/>
          <w:sz w:val="22"/>
          <w:szCs w:val="22"/>
          <w:vertAlign w:val="baseline"/>
          <w:lang w:val="en-US" w:eastAsia="sr-Latn-CS"/>
        </w:rPr>
        <w:t xml:space="preserve"> и 76.</w:t>
      </w:r>
      <w:r w:rsidRPr="00B5435F">
        <w:rPr>
          <w:rFonts w:ascii="Calibri" w:hAnsi="Calibri" w:cs="Calibri"/>
          <w:bCs/>
          <w:noProof/>
          <w:sz w:val="22"/>
          <w:szCs w:val="22"/>
          <w:vertAlign w:val="baseline"/>
          <w:lang w:val="ru-RU" w:eastAsia="sr-Latn-CS"/>
        </w:rPr>
        <w:t xml:space="preserve"> Закона о јавним набавкама </w:t>
      </w:r>
      <w:r w:rsidRPr="00B5435F">
        <w:rPr>
          <w:rFonts w:ascii="Calibri" w:hAnsi="Calibri" w:cs="Calibri"/>
          <w:bCs/>
          <w:noProof/>
          <w:sz w:val="22"/>
          <w:szCs w:val="22"/>
          <w:vertAlign w:val="baseline"/>
          <w:lang w:val="sr-Cyrl-CS" w:eastAsia="sr-Latn-CS"/>
        </w:rPr>
        <w:t>(„Сл.гласник РС“ бр.</w:t>
      </w:r>
      <w:r w:rsidRPr="00B5435F">
        <w:rPr>
          <w:rFonts w:ascii="Calibri" w:hAnsi="Calibri" w:cs="Calibri"/>
          <w:bCs/>
          <w:noProof/>
          <w:sz w:val="22"/>
          <w:szCs w:val="22"/>
          <w:vertAlign w:val="baseline"/>
          <w:lang w:val="ru-RU" w:eastAsia="sr-Latn-CS"/>
        </w:rPr>
        <w:t>124/12</w:t>
      </w:r>
      <w:r w:rsidR="003052BB" w:rsidRPr="00B5435F">
        <w:rPr>
          <w:rFonts w:ascii="Calibri" w:hAnsi="Calibri" w:cs="Calibri"/>
          <w:bCs/>
          <w:noProof/>
          <w:sz w:val="22"/>
          <w:szCs w:val="22"/>
          <w:vertAlign w:val="baseline"/>
          <w:lang w:val="ru-RU" w:eastAsia="sr-Latn-CS"/>
        </w:rPr>
        <w:t xml:space="preserve">, </w:t>
      </w:r>
      <w:r w:rsidR="003052BB" w:rsidRPr="00B5435F">
        <w:rPr>
          <w:rFonts w:ascii="Calibri" w:hAnsi="Calibri" w:cs="Calibri"/>
          <w:noProof/>
          <w:sz w:val="22"/>
          <w:szCs w:val="22"/>
          <w:vertAlign w:val="baseline"/>
          <w:lang w:val="sr-Latn-CS"/>
        </w:rPr>
        <w:t>14/2015,</w:t>
      </w:r>
      <w:r w:rsidR="003052BB" w:rsidRPr="00B5435F">
        <w:rPr>
          <w:rFonts w:ascii="Calibri" w:hAnsi="Calibri" w:cs="Calibri"/>
          <w:noProof/>
          <w:sz w:val="22"/>
          <w:szCs w:val="22"/>
          <w:vertAlign w:val="baseline"/>
        </w:rPr>
        <w:t xml:space="preserve"> </w:t>
      </w:r>
      <w:r w:rsidR="003052BB" w:rsidRPr="00B5435F">
        <w:rPr>
          <w:rFonts w:ascii="Calibri" w:hAnsi="Calibri" w:cs="Calibri"/>
          <w:noProof/>
          <w:sz w:val="22"/>
          <w:szCs w:val="22"/>
          <w:vertAlign w:val="baseline"/>
          <w:lang w:val="sr-Latn-CS"/>
        </w:rPr>
        <w:t>68/2015</w:t>
      </w:r>
      <w:r w:rsidRPr="00B5435F">
        <w:rPr>
          <w:rFonts w:ascii="Calibri" w:hAnsi="Calibri" w:cs="Calibri"/>
          <w:bCs/>
          <w:noProof/>
          <w:sz w:val="22"/>
          <w:szCs w:val="22"/>
          <w:vertAlign w:val="baseline"/>
          <w:lang w:val="sr-Cyrl-CS" w:eastAsia="sr-Latn-CS"/>
        </w:rPr>
        <w:t>)</w:t>
      </w:r>
      <w:r w:rsidRPr="00B5435F">
        <w:rPr>
          <w:rFonts w:ascii="Calibri" w:hAnsi="Calibri" w:cs="Calibri"/>
          <w:bCs/>
          <w:noProof/>
          <w:sz w:val="22"/>
          <w:szCs w:val="22"/>
          <w:vertAlign w:val="baseline"/>
          <w:lang w:val="ru-RU" w:eastAsia="sr-Latn-CS"/>
        </w:rPr>
        <w:t>, а испуњеност наведених услова, понуђач доказује достављањем доказа уз понуду из члана 77. истог Закона.</w:t>
      </w:r>
    </w:p>
    <w:p w:rsidR="008B6B40" w:rsidRPr="00B5435F" w:rsidRDefault="008B6B40" w:rsidP="0074267D">
      <w:pPr>
        <w:widowControl w:val="0"/>
        <w:suppressAutoHyphens/>
        <w:spacing w:line="100" w:lineRule="atLeast"/>
        <w:jc w:val="both"/>
        <w:rPr>
          <w:rFonts w:ascii="Calibri" w:hAnsi="Calibri" w:cs="Calibri"/>
          <w:sz w:val="22"/>
          <w:szCs w:val="22"/>
          <w:vertAlign w:val="baseline"/>
          <w:lang w:val="en-US"/>
        </w:rPr>
      </w:pPr>
    </w:p>
    <w:p w:rsidR="009A5130" w:rsidRPr="00B5435F" w:rsidRDefault="006300F6" w:rsidP="009A5130">
      <w:pPr>
        <w:autoSpaceDE w:val="0"/>
        <w:autoSpaceDN w:val="0"/>
        <w:adjustRightInd w:val="0"/>
        <w:ind w:left="567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  <w:r w:rsidRPr="00B5435F">
        <w:rPr>
          <w:rFonts w:ascii="Calibri" w:hAnsi="Calibri" w:cs="Calibri"/>
          <w:b/>
          <w:noProof/>
          <w:sz w:val="22"/>
          <w:szCs w:val="22"/>
          <w:vertAlign w:val="baseline"/>
          <w:lang w:val="sr-Cyrl-CS"/>
        </w:rPr>
        <w:t>1.10</w:t>
      </w:r>
      <w:r w:rsidR="009A5130" w:rsidRPr="00B5435F">
        <w:rPr>
          <w:rFonts w:ascii="Calibri" w:hAnsi="Calibri" w:cs="Calibri"/>
          <w:b/>
          <w:noProof/>
          <w:sz w:val="22"/>
          <w:szCs w:val="22"/>
          <w:vertAlign w:val="baseline"/>
          <w:lang w:val="sr-Cyrl-CS"/>
        </w:rPr>
        <w:t xml:space="preserve">. </w:t>
      </w:r>
      <w:r w:rsidR="009A5130" w:rsidRPr="00B5435F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 xml:space="preserve">РОК ЗА ДОНОШЕЊЕ ОДЛУКЕ </w:t>
      </w:r>
    </w:p>
    <w:p w:rsidR="009A5130" w:rsidRPr="00B5435F" w:rsidRDefault="009A5130" w:rsidP="009A5130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</w:p>
    <w:p w:rsidR="009A5130" w:rsidRPr="00B5435F" w:rsidRDefault="009A5130" w:rsidP="009A5130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noProof/>
          <w:sz w:val="22"/>
          <w:szCs w:val="22"/>
          <w:vertAlign w:val="baseline"/>
          <w:lang w:val="ru-RU"/>
        </w:rPr>
      </w:pPr>
      <w:r w:rsidRPr="00B5435F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Рок за доношење Одлуке о додели уговора је </w:t>
      </w:r>
      <w:r w:rsidR="00344FB7" w:rsidRPr="00B5435F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>25</w:t>
      </w:r>
      <w:r w:rsidRPr="00B5435F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 xml:space="preserve"> </w:t>
      </w:r>
      <w:r w:rsidRPr="00B5435F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>дана, од дана отварања понуда.</w:t>
      </w:r>
    </w:p>
    <w:p w:rsidR="009A5130" w:rsidRPr="00B5435F" w:rsidRDefault="009A5130" w:rsidP="009A5130">
      <w:pPr>
        <w:autoSpaceDE w:val="0"/>
        <w:autoSpaceDN w:val="0"/>
        <w:adjustRightInd w:val="0"/>
        <w:jc w:val="both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</w:p>
    <w:p w:rsidR="009A5130" w:rsidRPr="00B5435F" w:rsidRDefault="006300F6" w:rsidP="009A5130">
      <w:pPr>
        <w:autoSpaceDE w:val="0"/>
        <w:autoSpaceDN w:val="0"/>
        <w:adjustRightInd w:val="0"/>
        <w:ind w:left="567"/>
        <w:rPr>
          <w:rFonts w:ascii="Calibri" w:hAnsi="Calibri" w:cs="Calibri"/>
          <w:b/>
          <w:noProof/>
          <w:sz w:val="22"/>
          <w:szCs w:val="22"/>
          <w:vertAlign w:val="baseline"/>
          <w:lang w:val="en-US"/>
        </w:rPr>
      </w:pPr>
      <w:r w:rsidRPr="00B5435F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>1.11</w:t>
      </w:r>
      <w:r w:rsidR="00911FA4" w:rsidRPr="00B5435F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>. ЛИЦЕ</w:t>
      </w:r>
      <w:r w:rsidR="009A5130" w:rsidRPr="00B5435F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 xml:space="preserve"> ЗА КОНТАКТ</w:t>
      </w:r>
    </w:p>
    <w:p w:rsidR="004A4974" w:rsidRPr="00B5435F" w:rsidRDefault="004A4974" w:rsidP="009A5130">
      <w:pPr>
        <w:autoSpaceDE w:val="0"/>
        <w:autoSpaceDN w:val="0"/>
        <w:adjustRightInd w:val="0"/>
        <w:ind w:left="567"/>
        <w:rPr>
          <w:rFonts w:ascii="Calibri" w:hAnsi="Calibri" w:cs="Calibri"/>
          <w:b/>
          <w:noProof/>
          <w:sz w:val="22"/>
          <w:szCs w:val="22"/>
          <w:vertAlign w:val="baseline"/>
          <w:lang w:val="en-US"/>
        </w:rPr>
      </w:pPr>
    </w:p>
    <w:p w:rsidR="009A5130" w:rsidRPr="00B5435F" w:rsidRDefault="009A5130" w:rsidP="009A5130">
      <w:pPr>
        <w:autoSpaceDE w:val="0"/>
        <w:autoSpaceDN w:val="0"/>
        <w:adjustRightInd w:val="0"/>
        <w:jc w:val="both"/>
        <w:rPr>
          <w:rFonts w:ascii="Calibri" w:hAnsi="Calibri" w:cs="Calibri"/>
          <w:noProof/>
          <w:sz w:val="22"/>
          <w:szCs w:val="22"/>
          <w:vertAlign w:val="baseline"/>
        </w:rPr>
      </w:pPr>
      <w:r w:rsidRPr="00B5435F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         Ивана Живановић</w:t>
      </w:r>
      <w:r w:rsidRPr="00B5435F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>,</w:t>
      </w:r>
      <w:r w:rsidR="00787DDC" w:rsidRPr="00B5435F">
        <w:rPr>
          <w:rFonts w:ascii="Calibri" w:hAnsi="Calibri" w:cs="Calibri"/>
          <w:noProof/>
          <w:sz w:val="22"/>
          <w:szCs w:val="22"/>
          <w:vertAlign w:val="baseline"/>
        </w:rPr>
        <w:t xml:space="preserve"> дипл.</w:t>
      </w:r>
      <w:r w:rsidR="00073130" w:rsidRPr="00B5435F">
        <w:rPr>
          <w:rFonts w:ascii="Calibri" w:hAnsi="Calibri" w:cs="Calibri"/>
          <w:noProof/>
          <w:sz w:val="22"/>
          <w:szCs w:val="22"/>
          <w:vertAlign w:val="baseline"/>
        </w:rPr>
        <w:t xml:space="preserve"> економиста</w:t>
      </w:r>
      <w:r w:rsidR="00073130" w:rsidRPr="00B5435F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>, службеник за јавне набавке</w:t>
      </w:r>
      <w:r w:rsidR="00073130" w:rsidRPr="00B5435F">
        <w:rPr>
          <w:rFonts w:ascii="Calibri" w:hAnsi="Calibri" w:cs="Calibri"/>
          <w:noProof/>
          <w:sz w:val="22"/>
          <w:szCs w:val="22"/>
          <w:vertAlign w:val="baseline"/>
        </w:rPr>
        <w:t>,</w:t>
      </w:r>
      <w:r w:rsidR="00073130" w:rsidRPr="00B5435F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 060</w:t>
      </w:r>
      <w:r w:rsidR="00073130" w:rsidRPr="00B5435F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>/</w:t>
      </w:r>
      <w:r w:rsidR="00073130" w:rsidRPr="00B5435F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>80 11 344.</w:t>
      </w:r>
    </w:p>
    <w:p w:rsidR="009A5130" w:rsidRPr="00B5435F" w:rsidRDefault="009A5130" w:rsidP="007932F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vertAlign w:val="baseline"/>
          <w:lang w:val="en-US"/>
        </w:rPr>
      </w:pPr>
      <w:r w:rsidRPr="00B5435F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         </w:t>
      </w:r>
      <w:r w:rsidR="007932FA" w:rsidRPr="00B5435F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>E-mail:</w:t>
      </w:r>
      <w:r w:rsidR="007932FA" w:rsidRPr="00B5435F">
        <w:rPr>
          <w:rFonts w:ascii="Calibri" w:hAnsi="Calibri" w:cs="Calibri"/>
          <w:sz w:val="22"/>
          <w:szCs w:val="22"/>
          <w:lang w:val="en-US"/>
        </w:rPr>
        <w:t xml:space="preserve"> </w:t>
      </w:r>
      <w:hyperlink r:id="rId12" w:history="1">
        <w:r w:rsidR="007932FA" w:rsidRPr="00B5435F">
          <w:rPr>
            <w:rStyle w:val="Hyperlink"/>
            <w:rFonts w:ascii="Calibri" w:hAnsi="Calibri" w:cs="Calibri"/>
            <w:sz w:val="22"/>
            <w:szCs w:val="22"/>
            <w:vertAlign w:val="baseline"/>
            <w:lang w:val="en-US"/>
          </w:rPr>
          <w:t>ribarskabanja@yahoo.com</w:t>
        </w:r>
      </w:hyperlink>
      <w:r w:rsidR="007932FA" w:rsidRPr="00B5435F">
        <w:rPr>
          <w:rFonts w:ascii="Calibri" w:hAnsi="Calibri" w:cs="Calibri"/>
          <w:sz w:val="22"/>
          <w:szCs w:val="22"/>
          <w:vertAlign w:val="baseline"/>
          <w:lang w:val="en-US"/>
        </w:rPr>
        <w:t xml:space="preserve"> (за </w:t>
      </w:r>
      <w:r w:rsidR="007932FA" w:rsidRPr="00B5435F">
        <w:rPr>
          <w:rFonts w:ascii="Calibri" w:hAnsi="Calibri" w:cs="Calibri"/>
          <w:sz w:val="22"/>
          <w:szCs w:val="22"/>
          <w:vertAlign w:val="baseline"/>
        </w:rPr>
        <w:t>службу јавних набавки)</w:t>
      </w:r>
    </w:p>
    <w:sectPr w:rsidR="009A5130" w:rsidRPr="00B5435F" w:rsidSect="00491E3F">
      <w:headerReference w:type="default" r:id="rId13"/>
      <w:footerReference w:type="default" r:id="rId14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669" w:rsidRDefault="00C95669" w:rsidP="009A5130">
      <w:r>
        <w:separator/>
      </w:r>
    </w:p>
  </w:endnote>
  <w:endnote w:type="continuationSeparator" w:id="1">
    <w:p w:rsidR="00C95669" w:rsidRDefault="00C95669" w:rsidP="009A5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CD4" w:rsidRDefault="00196CD4">
    <w:pPr>
      <w:pStyle w:val="Footer"/>
      <w:jc w:val="right"/>
    </w:pPr>
    <w:r>
      <w:t xml:space="preserve">Страна </w:t>
    </w:r>
    <w:r w:rsidR="00340C3C">
      <w:rPr>
        <w:b/>
        <w:bCs/>
      </w:rPr>
      <w:fldChar w:fldCharType="begin"/>
    </w:r>
    <w:r>
      <w:rPr>
        <w:b/>
        <w:bCs/>
      </w:rPr>
      <w:instrText xml:space="preserve"> PAGE </w:instrText>
    </w:r>
    <w:r w:rsidR="00340C3C">
      <w:rPr>
        <w:b/>
        <w:bCs/>
      </w:rPr>
      <w:fldChar w:fldCharType="separate"/>
    </w:r>
    <w:r w:rsidR="000B4F12">
      <w:rPr>
        <w:b/>
        <w:bCs/>
        <w:noProof/>
      </w:rPr>
      <w:t>1</w:t>
    </w:r>
    <w:r w:rsidR="00340C3C">
      <w:rPr>
        <w:b/>
        <w:bCs/>
      </w:rPr>
      <w:fldChar w:fldCharType="end"/>
    </w:r>
    <w:r>
      <w:t xml:space="preserve"> од </w:t>
    </w:r>
    <w:r w:rsidR="00340C3C">
      <w:rPr>
        <w:b/>
        <w:bCs/>
      </w:rPr>
      <w:fldChar w:fldCharType="begin"/>
    </w:r>
    <w:r>
      <w:rPr>
        <w:b/>
        <w:bCs/>
      </w:rPr>
      <w:instrText xml:space="preserve"> NUMPAGES  </w:instrText>
    </w:r>
    <w:r w:rsidR="00340C3C">
      <w:rPr>
        <w:b/>
        <w:bCs/>
      </w:rPr>
      <w:fldChar w:fldCharType="separate"/>
    </w:r>
    <w:r w:rsidR="000B4F12">
      <w:rPr>
        <w:b/>
        <w:bCs/>
        <w:noProof/>
      </w:rPr>
      <w:t>1</w:t>
    </w:r>
    <w:r w:rsidR="00340C3C">
      <w:rPr>
        <w:b/>
        <w:bCs/>
      </w:rPr>
      <w:fldChar w:fldCharType="end"/>
    </w:r>
  </w:p>
  <w:p w:rsidR="00196CD4" w:rsidRDefault="00196C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669" w:rsidRDefault="00C95669" w:rsidP="009A5130">
      <w:r>
        <w:separator/>
      </w:r>
    </w:p>
  </w:footnote>
  <w:footnote w:type="continuationSeparator" w:id="1">
    <w:p w:rsidR="00C95669" w:rsidRDefault="00C95669" w:rsidP="009A51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CD4" w:rsidRPr="009A5130" w:rsidRDefault="00196CD4" w:rsidP="009A5130">
    <w:pPr>
      <w:pStyle w:val="Header"/>
      <w:jc w:val="center"/>
      <w:rPr>
        <w:u w:val="single"/>
      </w:rPr>
    </w:pPr>
    <w:r w:rsidRPr="009A5130">
      <w:rPr>
        <w:u w:val="single"/>
        <w:lang w:val="en-US"/>
      </w:rPr>
      <w:t xml:space="preserve">Специјална </w:t>
    </w:r>
    <w:r w:rsidRPr="009A5130">
      <w:rPr>
        <w:u w:val="single"/>
        <w:lang w:val="sr-Cyrl-CS"/>
      </w:rPr>
      <w:t>болница за рехабилитацију „Рибарска Бања“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420B4B"/>
    <w:multiLevelType w:val="hybridMultilevel"/>
    <w:tmpl w:val="80D27188"/>
    <w:lvl w:ilvl="0" w:tplc="F95CC4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30E3B"/>
    <w:multiLevelType w:val="hybridMultilevel"/>
    <w:tmpl w:val="1744F426"/>
    <w:lvl w:ilvl="0" w:tplc="57B8C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64801"/>
    <w:multiLevelType w:val="hybridMultilevel"/>
    <w:tmpl w:val="586EFE30"/>
    <w:lvl w:ilvl="0" w:tplc="04C456F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i w:val="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136BC"/>
    <w:multiLevelType w:val="hybridMultilevel"/>
    <w:tmpl w:val="17069132"/>
    <w:lvl w:ilvl="0" w:tplc="040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C0BEA"/>
    <w:multiLevelType w:val="hybridMultilevel"/>
    <w:tmpl w:val="8EE425BE"/>
    <w:lvl w:ilvl="0" w:tplc="040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D6AC7"/>
    <w:multiLevelType w:val="multilevel"/>
    <w:tmpl w:val="26D8B6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4"/>
      <w:numFmt w:val="decimal"/>
      <w:isLgl/>
      <w:lvlText w:val="%1.%2."/>
      <w:lvlJc w:val="left"/>
      <w:pPr>
        <w:ind w:left="87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8">
    <w:nsid w:val="28730BE0"/>
    <w:multiLevelType w:val="hybridMultilevel"/>
    <w:tmpl w:val="1B8E702A"/>
    <w:lvl w:ilvl="0" w:tplc="5308DA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6E09D1"/>
    <w:multiLevelType w:val="hybridMultilevel"/>
    <w:tmpl w:val="21788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509F5"/>
    <w:multiLevelType w:val="hybridMultilevel"/>
    <w:tmpl w:val="556EB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69D6295"/>
    <w:multiLevelType w:val="hybridMultilevel"/>
    <w:tmpl w:val="74F67AFC"/>
    <w:lvl w:ilvl="0" w:tplc="BA6E8E96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057FB3"/>
    <w:multiLevelType w:val="hybridMultilevel"/>
    <w:tmpl w:val="2CAC129C"/>
    <w:lvl w:ilvl="0" w:tplc="F29E42E8">
      <w:start w:val="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4BF0C6E"/>
    <w:multiLevelType w:val="hybridMultilevel"/>
    <w:tmpl w:val="FE56DBEA"/>
    <w:lvl w:ilvl="0" w:tplc="BA6E8E96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D41B12"/>
    <w:multiLevelType w:val="hybridMultilevel"/>
    <w:tmpl w:val="333273BE"/>
    <w:lvl w:ilvl="0" w:tplc="C57E24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5B1F8B"/>
    <w:multiLevelType w:val="hybridMultilevel"/>
    <w:tmpl w:val="BEF0A74A"/>
    <w:lvl w:ilvl="0" w:tplc="2624B9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"/>
  </w:num>
  <w:num w:numId="9">
    <w:abstractNumId w:val="5"/>
  </w:num>
  <w:num w:numId="10">
    <w:abstractNumId w:val="12"/>
  </w:num>
  <w:num w:numId="11">
    <w:abstractNumId w:val="6"/>
  </w:num>
  <w:num w:numId="12">
    <w:abstractNumId w:val="1"/>
  </w:num>
  <w:num w:numId="13">
    <w:abstractNumId w:val="0"/>
  </w:num>
  <w:num w:numId="14">
    <w:abstractNumId w:val="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oNotTrackMoves/>
  <w:defaultTabStop w:val="720"/>
  <w:drawingGridHorizontalSpacing w:val="7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130"/>
    <w:rsid w:val="00000F42"/>
    <w:rsid w:val="000024BE"/>
    <w:rsid w:val="000031EF"/>
    <w:rsid w:val="00004CE4"/>
    <w:rsid w:val="000152F2"/>
    <w:rsid w:val="00016273"/>
    <w:rsid w:val="000179EC"/>
    <w:rsid w:val="000200F4"/>
    <w:rsid w:val="000216FA"/>
    <w:rsid w:val="00023D1B"/>
    <w:rsid w:val="0002636A"/>
    <w:rsid w:val="00031CBB"/>
    <w:rsid w:val="00042F10"/>
    <w:rsid w:val="00044598"/>
    <w:rsid w:val="00045928"/>
    <w:rsid w:val="000466D7"/>
    <w:rsid w:val="00047B25"/>
    <w:rsid w:val="00047DD4"/>
    <w:rsid w:val="00050CC7"/>
    <w:rsid w:val="00051D27"/>
    <w:rsid w:val="00054F82"/>
    <w:rsid w:val="00056756"/>
    <w:rsid w:val="00056A22"/>
    <w:rsid w:val="000578BF"/>
    <w:rsid w:val="000651E5"/>
    <w:rsid w:val="00073130"/>
    <w:rsid w:val="0007592A"/>
    <w:rsid w:val="000762F5"/>
    <w:rsid w:val="000774FD"/>
    <w:rsid w:val="0008798F"/>
    <w:rsid w:val="0009098A"/>
    <w:rsid w:val="00092C4C"/>
    <w:rsid w:val="000A2E2D"/>
    <w:rsid w:val="000A4458"/>
    <w:rsid w:val="000B131F"/>
    <w:rsid w:val="000B3783"/>
    <w:rsid w:val="000B4F12"/>
    <w:rsid w:val="000B518D"/>
    <w:rsid w:val="000B6003"/>
    <w:rsid w:val="000B6363"/>
    <w:rsid w:val="000C6381"/>
    <w:rsid w:val="000C77C9"/>
    <w:rsid w:val="000D38A0"/>
    <w:rsid w:val="000E2F8A"/>
    <w:rsid w:val="000F1BAB"/>
    <w:rsid w:val="000F3CA5"/>
    <w:rsid w:val="0010249C"/>
    <w:rsid w:val="00106A39"/>
    <w:rsid w:val="00106CD4"/>
    <w:rsid w:val="00111EE5"/>
    <w:rsid w:val="001141FC"/>
    <w:rsid w:val="00114202"/>
    <w:rsid w:val="001145E1"/>
    <w:rsid w:val="00114C51"/>
    <w:rsid w:val="00121754"/>
    <w:rsid w:val="00124781"/>
    <w:rsid w:val="001247A5"/>
    <w:rsid w:val="001259F5"/>
    <w:rsid w:val="00133676"/>
    <w:rsid w:val="00135670"/>
    <w:rsid w:val="001506D1"/>
    <w:rsid w:val="00153750"/>
    <w:rsid w:val="00162D14"/>
    <w:rsid w:val="00163BB3"/>
    <w:rsid w:val="001707C0"/>
    <w:rsid w:val="0017441E"/>
    <w:rsid w:val="001837BB"/>
    <w:rsid w:val="00183CE8"/>
    <w:rsid w:val="00186A0D"/>
    <w:rsid w:val="001905E5"/>
    <w:rsid w:val="00196CD4"/>
    <w:rsid w:val="00196E94"/>
    <w:rsid w:val="001977B7"/>
    <w:rsid w:val="001A1C13"/>
    <w:rsid w:val="001A3BE7"/>
    <w:rsid w:val="001A5433"/>
    <w:rsid w:val="001A7509"/>
    <w:rsid w:val="001B0E32"/>
    <w:rsid w:val="001B2CEA"/>
    <w:rsid w:val="001B3FB0"/>
    <w:rsid w:val="001B5720"/>
    <w:rsid w:val="001C152C"/>
    <w:rsid w:val="001C35AD"/>
    <w:rsid w:val="001C41A3"/>
    <w:rsid w:val="001C71EE"/>
    <w:rsid w:val="001D05EB"/>
    <w:rsid w:val="001D72CE"/>
    <w:rsid w:val="001E1591"/>
    <w:rsid w:val="001E1719"/>
    <w:rsid w:val="001E2FD4"/>
    <w:rsid w:val="001E55A4"/>
    <w:rsid w:val="001E5B50"/>
    <w:rsid w:val="001E68BA"/>
    <w:rsid w:val="001E70D8"/>
    <w:rsid w:val="001F219F"/>
    <w:rsid w:val="001F2D02"/>
    <w:rsid w:val="00201C89"/>
    <w:rsid w:val="0020362E"/>
    <w:rsid w:val="002179E5"/>
    <w:rsid w:val="002217A8"/>
    <w:rsid w:val="00241970"/>
    <w:rsid w:val="0024267E"/>
    <w:rsid w:val="0024771E"/>
    <w:rsid w:val="0025071A"/>
    <w:rsid w:val="00251D61"/>
    <w:rsid w:val="002532A6"/>
    <w:rsid w:val="00253DD7"/>
    <w:rsid w:val="00253F10"/>
    <w:rsid w:val="00262971"/>
    <w:rsid w:val="00263B00"/>
    <w:rsid w:val="00264FC4"/>
    <w:rsid w:val="00265CB9"/>
    <w:rsid w:val="0026753A"/>
    <w:rsid w:val="0027290E"/>
    <w:rsid w:val="00274252"/>
    <w:rsid w:val="0027551C"/>
    <w:rsid w:val="0027641C"/>
    <w:rsid w:val="00280960"/>
    <w:rsid w:val="0028099F"/>
    <w:rsid w:val="0028348F"/>
    <w:rsid w:val="0028470E"/>
    <w:rsid w:val="00284DB9"/>
    <w:rsid w:val="00285E36"/>
    <w:rsid w:val="002A131F"/>
    <w:rsid w:val="002A5E18"/>
    <w:rsid w:val="002A7C4B"/>
    <w:rsid w:val="002B0FEC"/>
    <w:rsid w:val="002C155B"/>
    <w:rsid w:val="002C4910"/>
    <w:rsid w:val="002C78A3"/>
    <w:rsid w:val="002D1357"/>
    <w:rsid w:val="002D17AB"/>
    <w:rsid w:val="002D2EBE"/>
    <w:rsid w:val="002D3699"/>
    <w:rsid w:val="002D75BD"/>
    <w:rsid w:val="002E42F9"/>
    <w:rsid w:val="002E7493"/>
    <w:rsid w:val="002F3BCE"/>
    <w:rsid w:val="003052BB"/>
    <w:rsid w:val="00307679"/>
    <w:rsid w:val="00311ECE"/>
    <w:rsid w:val="0032166F"/>
    <w:rsid w:val="0032274E"/>
    <w:rsid w:val="00322908"/>
    <w:rsid w:val="00323C0A"/>
    <w:rsid w:val="00324992"/>
    <w:rsid w:val="00326849"/>
    <w:rsid w:val="00331CEF"/>
    <w:rsid w:val="00333674"/>
    <w:rsid w:val="00340C3C"/>
    <w:rsid w:val="00341C9E"/>
    <w:rsid w:val="0034278D"/>
    <w:rsid w:val="00344FB7"/>
    <w:rsid w:val="003512F2"/>
    <w:rsid w:val="00354D46"/>
    <w:rsid w:val="0035592A"/>
    <w:rsid w:val="00360406"/>
    <w:rsid w:val="0037043E"/>
    <w:rsid w:val="00372A2F"/>
    <w:rsid w:val="003800D1"/>
    <w:rsid w:val="00380FA9"/>
    <w:rsid w:val="003865AC"/>
    <w:rsid w:val="00393FFD"/>
    <w:rsid w:val="00394378"/>
    <w:rsid w:val="0039460A"/>
    <w:rsid w:val="00395A94"/>
    <w:rsid w:val="00397983"/>
    <w:rsid w:val="003A3AC5"/>
    <w:rsid w:val="003A7F6F"/>
    <w:rsid w:val="003A7F9C"/>
    <w:rsid w:val="003B59D4"/>
    <w:rsid w:val="003C0CC4"/>
    <w:rsid w:val="003C2764"/>
    <w:rsid w:val="003C50C3"/>
    <w:rsid w:val="003D0DC0"/>
    <w:rsid w:val="003D5ED1"/>
    <w:rsid w:val="003D6A74"/>
    <w:rsid w:val="003E17C8"/>
    <w:rsid w:val="003E41AC"/>
    <w:rsid w:val="003E55A1"/>
    <w:rsid w:val="003E5EB9"/>
    <w:rsid w:val="003F4A6E"/>
    <w:rsid w:val="003F58BE"/>
    <w:rsid w:val="004020D6"/>
    <w:rsid w:val="0040690C"/>
    <w:rsid w:val="00417389"/>
    <w:rsid w:val="00423449"/>
    <w:rsid w:val="00423C83"/>
    <w:rsid w:val="00424795"/>
    <w:rsid w:val="0042552A"/>
    <w:rsid w:val="00425543"/>
    <w:rsid w:val="00425C84"/>
    <w:rsid w:val="00432F33"/>
    <w:rsid w:val="00436E67"/>
    <w:rsid w:val="004372A9"/>
    <w:rsid w:val="00446A0C"/>
    <w:rsid w:val="00447956"/>
    <w:rsid w:val="00451BA5"/>
    <w:rsid w:val="0045240F"/>
    <w:rsid w:val="004555F2"/>
    <w:rsid w:val="0045748A"/>
    <w:rsid w:val="00476AE1"/>
    <w:rsid w:val="00477E40"/>
    <w:rsid w:val="0048083A"/>
    <w:rsid w:val="00480D32"/>
    <w:rsid w:val="0048170E"/>
    <w:rsid w:val="00481D79"/>
    <w:rsid w:val="00482417"/>
    <w:rsid w:val="004826A1"/>
    <w:rsid w:val="00484F3C"/>
    <w:rsid w:val="00485869"/>
    <w:rsid w:val="00487CE2"/>
    <w:rsid w:val="00491E3F"/>
    <w:rsid w:val="00492989"/>
    <w:rsid w:val="00494EDC"/>
    <w:rsid w:val="00495845"/>
    <w:rsid w:val="004A138D"/>
    <w:rsid w:val="004A1549"/>
    <w:rsid w:val="004A3B87"/>
    <w:rsid w:val="004A4974"/>
    <w:rsid w:val="004A6B98"/>
    <w:rsid w:val="004B12DE"/>
    <w:rsid w:val="004B5152"/>
    <w:rsid w:val="004B55AE"/>
    <w:rsid w:val="004C0E9C"/>
    <w:rsid w:val="004C0FE9"/>
    <w:rsid w:val="004C1F1B"/>
    <w:rsid w:val="004C3D76"/>
    <w:rsid w:val="004D0C93"/>
    <w:rsid w:val="004D4AA0"/>
    <w:rsid w:val="004E0EFE"/>
    <w:rsid w:val="004E30D5"/>
    <w:rsid w:val="004E426B"/>
    <w:rsid w:val="004F4203"/>
    <w:rsid w:val="005029BF"/>
    <w:rsid w:val="005038D6"/>
    <w:rsid w:val="005039DB"/>
    <w:rsid w:val="00505356"/>
    <w:rsid w:val="00506ACB"/>
    <w:rsid w:val="00506E42"/>
    <w:rsid w:val="00510D18"/>
    <w:rsid w:val="00514F02"/>
    <w:rsid w:val="005169AB"/>
    <w:rsid w:val="00516CBF"/>
    <w:rsid w:val="005230D9"/>
    <w:rsid w:val="005274EF"/>
    <w:rsid w:val="005333DC"/>
    <w:rsid w:val="0053363B"/>
    <w:rsid w:val="005379A9"/>
    <w:rsid w:val="00540299"/>
    <w:rsid w:val="00540E5A"/>
    <w:rsid w:val="005429D3"/>
    <w:rsid w:val="005457CE"/>
    <w:rsid w:val="005506AC"/>
    <w:rsid w:val="00554343"/>
    <w:rsid w:val="005563B5"/>
    <w:rsid w:val="005629AF"/>
    <w:rsid w:val="00573F59"/>
    <w:rsid w:val="005759D6"/>
    <w:rsid w:val="00575FA3"/>
    <w:rsid w:val="00577962"/>
    <w:rsid w:val="00580C2A"/>
    <w:rsid w:val="00582D73"/>
    <w:rsid w:val="00584C11"/>
    <w:rsid w:val="005860DE"/>
    <w:rsid w:val="005873A8"/>
    <w:rsid w:val="0059046F"/>
    <w:rsid w:val="00590F8D"/>
    <w:rsid w:val="005914B1"/>
    <w:rsid w:val="00591B30"/>
    <w:rsid w:val="00592999"/>
    <w:rsid w:val="00594816"/>
    <w:rsid w:val="005A60FE"/>
    <w:rsid w:val="005B0A60"/>
    <w:rsid w:val="005B52DE"/>
    <w:rsid w:val="005B7197"/>
    <w:rsid w:val="005B7E88"/>
    <w:rsid w:val="005C200D"/>
    <w:rsid w:val="005C2399"/>
    <w:rsid w:val="005D465B"/>
    <w:rsid w:val="005E11C1"/>
    <w:rsid w:val="005E7BEB"/>
    <w:rsid w:val="005F0738"/>
    <w:rsid w:val="005F171D"/>
    <w:rsid w:val="005F2930"/>
    <w:rsid w:val="005F5770"/>
    <w:rsid w:val="005F707C"/>
    <w:rsid w:val="0060102D"/>
    <w:rsid w:val="006037C1"/>
    <w:rsid w:val="00612B27"/>
    <w:rsid w:val="0061309E"/>
    <w:rsid w:val="0061511B"/>
    <w:rsid w:val="00615890"/>
    <w:rsid w:val="00615FC6"/>
    <w:rsid w:val="006300F6"/>
    <w:rsid w:val="00633875"/>
    <w:rsid w:val="00645552"/>
    <w:rsid w:val="00646D80"/>
    <w:rsid w:val="00653227"/>
    <w:rsid w:val="006538B6"/>
    <w:rsid w:val="00654677"/>
    <w:rsid w:val="0066150D"/>
    <w:rsid w:val="00662B43"/>
    <w:rsid w:val="00666FDB"/>
    <w:rsid w:val="00673C85"/>
    <w:rsid w:val="006877BA"/>
    <w:rsid w:val="006879CE"/>
    <w:rsid w:val="00690627"/>
    <w:rsid w:val="006908EC"/>
    <w:rsid w:val="00693007"/>
    <w:rsid w:val="00693173"/>
    <w:rsid w:val="00693876"/>
    <w:rsid w:val="00696F11"/>
    <w:rsid w:val="006A192D"/>
    <w:rsid w:val="006A19A9"/>
    <w:rsid w:val="006A7647"/>
    <w:rsid w:val="006B4104"/>
    <w:rsid w:val="006B4C1D"/>
    <w:rsid w:val="006B5B43"/>
    <w:rsid w:val="006C0E5E"/>
    <w:rsid w:val="006C1827"/>
    <w:rsid w:val="006C1A1C"/>
    <w:rsid w:val="006D2F41"/>
    <w:rsid w:val="006D5687"/>
    <w:rsid w:val="006E3BFF"/>
    <w:rsid w:val="006E480E"/>
    <w:rsid w:val="006F42F0"/>
    <w:rsid w:val="00702E77"/>
    <w:rsid w:val="00705274"/>
    <w:rsid w:val="00717DA8"/>
    <w:rsid w:val="0072032A"/>
    <w:rsid w:val="0072279E"/>
    <w:rsid w:val="00724873"/>
    <w:rsid w:val="00731721"/>
    <w:rsid w:val="00732B46"/>
    <w:rsid w:val="0073351E"/>
    <w:rsid w:val="0073364C"/>
    <w:rsid w:val="00734F7E"/>
    <w:rsid w:val="00737900"/>
    <w:rsid w:val="007400BF"/>
    <w:rsid w:val="00740E28"/>
    <w:rsid w:val="0074267D"/>
    <w:rsid w:val="00745FBF"/>
    <w:rsid w:val="00750007"/>
    <w:rsid w:val="00756258"/>
    <w:rsid w:val="00761C4D"/>
    <w:rsid w:val="00761F28"/>
    <w:rsid w:val="00762CD5"/>
    <w:rsid w:val="00764E20"/>
    <w:rsid w:val="0076671A"/>
    <w:rsid w:val="0077383A"/>
    <w:rsid w:val="00776740"/>
    <w:rsid w:val="007778BB"/>
    <w:rsid w:val="0078579F"/>
    <w:rsid w:val="00787934"/>
    <w:rsid w:val="00787DDC"/>
    <w:rsid w:val="007932FA"/>
    <w:rsid w:val="00794343"/>
    <w:rsid w:val="00796F09"/>
    <w:rsid w:val="007A19F6"/>
    <w:rsid w:val="007A401C"/>
    <w:rsid w:val="007A581A"/>
    <w:rsid w:val="007A7589"/>
    <w:rsid w:val="007A7F4A"/>
    <w:rsid w:val="007C4559"/>
    <w:rsid w:val="007C4653"/>
    <w:rsid w:val="007C4F3D"/>
    <w:rsid w:val="007D3F57"/>
    <w:rsid w:val="007E1CAA"/>
    <w:rsid w:val="007F4F89"/>
    <w:rsid w:val="007F67DB"/>
    <w:rsid w:val="008018D1"/>
    <w:rsid w:val="008038CF"/>
    <w:rsid w:val="00803B16"/>
    <w:rsid w:val="00803D23"/>
    <w:rsid w:val="00804448"/>
    <w:rsid w:val="00805C38"/>
    <w:rsid w:val="0080748F"/>
    <w:rsid w:val="00807BE6"/>
    <w:rsid w:val="008142F4"/>
    <w:rsid w:val="00815B8C"/>
    <w:rsid w:val="00815D6F"/>
    <w:rsid w:val="00820960"/>
    <w:rsid w:val="008276C6"/>
    <w:rsid w:val="00831911"/>
    <w:rsid w:val="008336E5"/>
    <w:rsid w:val="0083428C"/>
    <w:rsid w:val="00837314"/>
    <w:rsid w:val="00837D96"/>
    <w:rsid w:val="00842CF3"/>
    <w:rsid w:val="00843929"/>
    <w:rsid w:val="00866DA7"/>
    <w:rsid w:val="0086779A"/>
    <w:rsid w:val="008734F1"/>
    <w:rsid w:val="00874AC8"/>
    <w:rsid w:val="008819DC"/>
    <w:rsid w:val="00885B6B"/>
    <w:rsid w:val="00886029"/>
    <w:rsid w:val="00890AAE"/>
    <w:rsid w:val="0089486D"/>
    <w:rsid w:val="008A259E"/>
    <w:rsid w:val="008A556E"/>
    <w:rsid w:val="008A6A14"/>
    <w:rsid w:val="008B3EAA"/>
    <w:rsid w:val="008B5E23"/>
    <w:rsid w:val="008B6B40"/>
    <w:rsid w:val="008B6EC8"/>
    <w:rsid w:val="008C3C1E"/>
    <w:rsid w:val="008C560F"/>
    <w:rsid w:val="008D25CF"/>
    <w:rsid w:val="008D5785"/>
    <w:rsid w:val="008D6B8A"/>
    <w:rsid w:val="008E486D"/>
    <w:rsid w:val="008E6248"/>
    <w:rsid w:val="008E6965"/>
    <w:rsid w:val="008E6F77"/>
    <w:rsid w:val="008E7734"/>
    <w:rsid w:val="008F1731"/>
    <w:rsid w:val="008F1E5C"/>
    <w:rsid w:val="008F3047"/>
    <w:rsid w:val="008F5064"/>
    <w:rsid w:val="0090163A"/>
    <w:rsid w:val="00904445"/>
    <w:rsid w:val="0090651C"/>
    <w:rsid w:val="00911BF1"/>
    <w:rsid w:val="00911FA4"/>
    <w:rsid w:val="009175F0"/>
    <w:rsid w:val="00917A84"/>
    <w:rsid w:val="009201CE"/>
    <w:rsid w:val="00925D12"/>
    <w:rsid w:val="00926B97"/>
    <w:rsid w:val="0093326C"/>
    <w:rsid w:val="009421F6"/>
    <w:rsid w:val="00942E7D"/>
    <w:rsid w:val="00945E0A"/>
    <w:rsid w:val="00952C6B"/>
    <w:rsid w:val="00956F10"/>
    <w:rsid w:val="00962576"/>
    <w:rsid w:val="00963F4B"/>
    <w:rsid w:val="00964537"/>
    <w:rsid w:val="00966E26"/>
    <w:rsid w:val="00973A72"/>
    <w:rsid w:val="00974F3B"/>
    <w:rsid w:val="0098070B"/>
    <w:rsid w:val="00983FE3"/>
    <w:rsid w:val="00990253"/>
    <w:rsid w:val="00990DA1"/>
    <w:rsid w:val="009918B5"/>
    <w:rsid w:val="009A1124"/>
    <w:rsid w:val="009A2103"/>
    <w:rsid w:val="009A5130"/>
    <w:rsid w:val="009A55EE"/>
    <w:rsid w:val="009B07DD"/>
    <w:rsid w:val="009B21DD"/>
    <w:rsid w:val="009B6DFF"/>
    <w:rsid w:val="009C00C5"/>
    <w:rsid w:val="009C54E0"/>
    <w:rsid w:val="009D222D"/>
    <w:rsid w:val="009D4681"/>
    <w:rsid w:val="009E0C4A"/>
    <w:rsid w:val="009E5F94"/>
    <w:rsid w:val="009F20E2"/>
    <w:rsid w:val="00A0529B"/>
    <w:rsid w:val="00A2462A"/>
    <w:rsid w:val="00A25F33"/>
    <w:rsid w:val="00A25F81"/>
    <w:rsid w:val="00A2711C"/>
    <w:rsid w:val="00A32422"/>
    <w:rsid w:val="00A329E1"/>
    <w:rsid w:val="00A351F1"/>
    <w:rsid w:val="00A45DE4"/>
    <w:rsid w:val="00A4700D"/>
    <w:rsid w:val="00A47A67"/>
    <w:rsid w:val="00A551F8"/>
    <w:rsid w:val="00A635A9"/>
    <w:rsid w:val="00A65BB3"/>
    <w:rsid w:val="00A73B51"/>
    <w:rsid w:val="00A74612"/>
    <w:rsid w:val="00A827B8"/>
    <w:rsid w:val="00A845DF"/>
    <w:rsid w:val="00A84739"/>
    <w:rsid w:val="00A87900"/>
    <w:rsid w:val="00A91F9E"/>
    <w:rsid w:val="00A96345"/>
    <w:rsid w:val="00AA0456"/>
    <w:rsid w:val="00AA4121"/>
    <w:rsid w:val="00AA6048"/>
    <w:rsid w:val="00AA7F25"/>
    <w:rsid w:val="00AB2783"/>
    <w:rsid w:val="00AB2DFD"/>
    <w:rsid w:val="00AB504B"/>
    <w:rsid w:val="00AB6265"/>
    <w:rsid w:val="00AB6671"/>
    <w:rsid w:val="00AB67A8"/>
    <w:rsid w:val="00AD2563"/>
    <w:rsid w:val="00AD4931"/>
    <w:rsid w:val="00AD65D0"/>
    <w:rsid w:val="00AD6F90"/>
    <w:rsid w:val="00AD739E"/>
    <w:rsid w:val="00AE2C5F"/>
    <w:rsid w:val="00AE7BEF"/>
    <w:rsid w:val="00AF1870"/>
    <w:rsid w:val="00AF3227"/>
    <w:rsid w:val="00AF5AD8"/>
    <w:rsid w:val="00B16340"/>
    <w:rsid w:val="00B2070D"/>
    <w:rsid w:val="00B20A65"/>
    <w:rsid w:val="00B21FC4"/>
    <w:rsid w:val="00B23913"/>
    <w:rsid w:val="00B277A6"/>
    <w:rsid w:val="00B30B75"/>
    <w:rsid w:val="00B33BBB"/>
    <w:rsid w:val="00B33DC2"/>
    <w:rsid w:val="00B342E6"/>
    <w:rsid w:val="00B374DA"/>
    <w:rsid w:val="00B40C36"/>
    <w:rsid w:val="00B40EF8"/>
    <w:rsid w:val="00B432D6"/>
    <w:rsid w:val="00B45280"/>
    <w:rsid w:val="00B45C0D"/>
    <w:rsid w:val="00B46C3B"/>
    <w:rsid w:val="00B46E30"/>
    <w:rsid w:val="00B47F72"/>
    <w:rsid w:val="00B5435F"/>
    <w:rsid w:val="00B56148"/>
    <w:rsid w:val="00B60565"/>
    <w:rsid w:val="00B6496A"/>
    <w:rsid w:val="00B656D9"/>
    <w:rsid w:val="00B718E8"/>
    <w:rsid w:val="00B7320D"/>
    <w:rsid w:val="00B81F47"/>
    <w:rsid w:val="00B81FBD"/>
    <w:rsid w:val="00B849E1"/>
    <w:rsid w:val="00B84E8F"/>
    <w:rsid w:val="00B9071E"/>
    <w:rsid w:val="00B93A20"/>
    <w:rsid w:val="00B97A8D"/>
    <w:rsid w:val="00BA42A7"/>
    <w:rsid w:val="00BA664A"/>
    <w:rsid w:val="00BB21D4"/>
    <w:rsid w:val="00BB2AE3"/>
    <w:rsid w:val="00BC0B1A"/>
    <w:rsid w:val="00BC2722"/>
    <w:rsid w:val="00BC410D"/>
    <w:rsid w:val="00BC643E"/>
    <w:rsid w:val="00BC6480"/>
    <w:rsid w:val="00BD228C"/>
    <w:rsid w:val="00BD31F5"/>
    <w:rsid w:val="00BD43C4"/>
    <w:rsid w:val="00BE4F24"/>
    <w:rsid w:val="00BF2FF3"/>
    <w:rsid w:val="00BF4E88"/>
    <w:rsid w:val="00BF74FF"/>
    <w:rsid w:val="00C0012C"/>
    <w:rsid w:val="00C03948"/>
    <w:rsid w:val="00C119D0"/>
    <w:rsid w:val="00C152C3"/>
    <w:rsid w:val="00C16BA9"/>
    <w:rsid w:val="00C22C1B"/>
    <w:rsid w:val="00C24A30"/>
    <w:rsid w:val="00C33387"/>
    <w:rsid w:val="00C33F5C"/>
    <w:rsid w:val="00C356E5"/>
    <w:rsid w:val="00C41C63"/>
    <w:rsid w:val="00C43714"/>
    <w:rsid w:val="00C528A6"/>
    <w:rsid w:val="00C5730C"/>
    <w:rsid w:val="00C615FF"/>
    <w:rsid w:val="00C649B5"/>
    <w:rsid w:val="00C64C39"/>
    <w:rsid w:val="00C65CA6"/>
    <w:rsid w:val="00C809C5"/>
    <w:rsid w:val="00C817E5"/>
    <w:rsid w:val="00C81B2A"/>
    <w:rsid w:val="00C826CD"/>
    <w:rsid w:val="00C82F43"/>
    <w:rsid w:val="00C862AB"/>
    <w:rsid w:val="00C862D3"/>
    <w:rsid w:val="00C91A60"/>
    <w:rsid w:val="00C91F66"/>
    <w:rsid w:val="00C93C70"/>
    <w:rsid w:val="00C95669"/>
    <w:rsid w:val="00C96764"/>
    <w:rsid w:val="00CA103B"/>
    <w:rsid w:val="00CA54E9"/>
    <w:rsid w:val="00CB0A2D"/>
    <w:rsid w:val="00CB7978"/>
    <w:rsid w:val="00CC06C4"/>
    <w:rsid w:val="00CC4A5E"/>
    <w:rsid w:val="00CD068B"/>
    <w:rsid w:val="00CD1BB2"/>
    <w:rsid w:val="00CD2B16"/>
    <w:rsid w:val="00CE0201"/>
    <w:rsid w:val="00CE35ED"/>
    <w:rsid w:val="00CE3F53"/>
    <w:rsid w:val="00CE7749"/>
    <w:rsid w:val="00CF3B5D"/>
    <w:rsid w:val="00CF41A5"/>
    <w:rsid w:val="00CF5FD4"/>
    <w:rsid w:val="00CF6201"/>
    <w:rsid w:val="00CF737C"/>
    <w:rsid w:val="00D00387"/>
    <w:rsid w:val="00D0480B"/>
    <w:rsid w:val="00D04F56"/>
    <w:rsid w:val="00D05AA9"/>
    <w:rsid w:val="00D12F57"/>
    <w:rsid w:val="00D13B4D"/>
    <w:rsid w:val="00D215A3"/>
    <w:rsid w:val="00D23646"/>
    <w:rsid w:val="00D31445"/>
    <w:rsid w:val="00D34BBD"/>
    <w:rsid w:val="00D35FD1"/>
    <w:rsid w:val="00D363B4"/>
    <w:rsid w:val="00D36CAC"/>
    <w:rsid w:val="00D40992"/>
    <w:rsid w:val="00D4575A"/>
    <w:rsid w:val="00D534C8"/>
    <w:rsid w:val="00D5357A"/>
    <w:rsid w:val="00D555B6"/>
    <w:rsid w:val="00D61A13"/>
    <w:rsid w:val="00D61C56"/>
    <w:rsid w:val="00D64D7E"/>
    <w:rsid w:val="00D667ED"/>
    <w:rsid w:val="00D765CC"/>
    <w:rsid w:val="00D76C72"/>
    <w:rsid w:val="00D76FDB"/>
    <w:rsid w:val="00D82395"/>
    <w:rsid w:val="00D868EF"/>
    <w:rsid w:val="00D93836"/>
    <w:rsid w:val="00D93D13"/>
    <w:rsid w:val="00D953E9"/>
    <w:rsid w:val="00DA05B4"/>
    <w:rsid w:val="00DA4F2A"/>
    <w:rsid w:val="00DA7E5A"/>
    <w:rsid w:val="00DB10AB"/>
    <w:rsid w:val="00DB3DD1"/>
    <w:rsid w:val="00DB5833"/>
    <w:rsid w:val="00DB7B06"/>
    <w:rsid w:val="00DC1794"/>
    <w:rsid w:val="00DC1926"/>
    <w:rsid w:val="00DC2F85"/>
    <w:rsid w:val="00DC558D"/>
    <w:rsid w:val="00DD31C1"/>
    <w:rsid w:val="00DD38DE"/>
    <w:rsid w:val="00DD3BD0"/>
    <w:rsid w:val="00DD7436"/>
    <w:rsid w:val="00DD7FB5"/>
    <w:rsid w:val="00DE63C9"/>
    <w:rsid w:val="00DF0B84"/>
    <w:rsid w:val="00DF3C98"/>
    <w:rsid w:val="00E01FF0"/>
    <w:rsid w:val="00E024B3"/>
    <w:rsid w:val="00E10610"/>
    <w:rsid w:val="00E15FCF"/>
    <w:rsid w:val="00E208C6"/>
    <w:rsid w:val="00E20F71"/>
    <w:rsid w:val="00E23A03"/>
    <w:rsid w:val="00E30523"/>
    <w:rsid w:val="00E34924"/>
    <w:rsid w:val="00E43F17"/>
    <w:rsid w:val="00E46674"/>
    <w:rsid w:val="00E50ADD"/>
    <w:rsid w:val="00E73263"/>
    <w:rsid w:val="00E7495E"/>
    <w:rsid w:val="00E775C2"/>
    <w:rsid w:val="00E80E53"/>
    <w:rsid w:val="00E83E56"/>
    <w:rsid w:val="00EA019A"/>
    <w:rsid w:val="00EB01C3"/>
    <w:rsid w:val="00EB0374"/>
    <w:rsid w:val="00EB0974"/>
    <w:rsid w:val="00EB452B"/>
    <w:rsid w:val="00EB787C"/>
    <w:rsid w:val="00EC4EE9"/>
    <w:rsid w:val="00EC6E45"/>
    <w:rsid w:val="00ED4E95"/>
    <w:rsid w:val="00ED5C04"/>
    <w:rsid w:val="00EE56DA"/>
    <w:rsid w:val="00EF21A8"/>
    <w:rsid w:val="00EF4475"/>
    <w:rsid w:val="00EF5E7E"/>
    <w:rsid w:val="00F007E8"/>
    <w:rsid w:val="00F0625F"/>
    <w:rsid w:val="00F06639"/>
    <w:rsid w:val="00F15B89"/>
    <w:rsid w:val="00F16EA8"/>
    <w:rsid w:val="00F20405"/>
    <w:rsid w:val="00F23539"/>
    <w:rsid w:val="00F26933"/>
    <w:rsid w:val="00F270EC"/>
    <w:rsid w:val="00F27F7D"/>
    <w:rsid w:val="00F3037E"/>
    <w:rsid w:val="00F313E0"/>
    <w:rsid w:val="00F344FC"/>
    <w:rsid w:val="00F47BE5"/>
    <w:rsid w:val="00F52E4F"/>
    <w:rsid w:val="00F53142"/>
    <w:rsid w:val="00F6454E"/>
    <w:rsid w:val="00F71F06"/>
    <w:rsid w:val="00F74333"/>
    <w:rsid w:val="00F814F2"/>
    <w:rsid w:val="00F81CC4"/>
    <w:rsid w:val="00F860A2"/>
    <w:rsid w:val="00F861E4"/>
    <w:rsid w:val="00F87625"/>
    <w:rsid w:val="00F91742"/>
    <w:rsid w:val="00FA354F"/>
    <w:rsid w:val="00FB13E2"/>
    <w:rsid w:val="00FB1DA7"/>
    <w:rsid w:val="00FB4B05"/>
    <w:rsid w:val="00FB5161"/>
    <w:rsid w:val="00FC2A83"/>
    <w:rsid w:val="00FC39A0"/>
    <w:rsid w:val="00FC5571"/>
    <w:rsid w:val="00FD0AD1"/>
    <w:rsid w:val="00FD40E7"/>
    <w:rsid w:val="00FD7CA8"/>
    <w:rsid w:val="00FE1CA7"/>
    <w:rsid w:val="00FE2D9B"/>
    <w:rsid w:val="00FE5895"/>
    <w:rsid w:val="00FF1A82"/>
    <w:rsid w:val="00FF3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130"/>
    <w:rPr>
      <w:rFonts w:ascii="Times New Roman" w:eastAsia="Times New Roman" w:hAnsi="Times New Roman"/>
      <w:sz w:val="24"/>
      <w:szCs w:val="24"/>
      <w:vertAlign w:val="superscript"/>
      <w:lang w:val="en-GB"/>
    </w:rPr>
  </w:style>
  <w:style w:type="paragraph" w:styleId="Heading3">
    <w:name w:val="heading 3"/>
    <w:basedOn w:val="Normal"/>
    <w:link w:val="Heading3Char"/>
    <w:uiPriority w:val="1"/>
    <w:semiHidden/>
    <w:unhideWhenUsed/>
    <w:qFormat/>
    <w:rsid w:val="00A96345"/>
    <w:pPr>
      <w:widowControl w:val="0"/>
      <w:ind w:left="100"/>
      <w:outlineLvl w:val="2"/>
    </w:pPr>
    <w:rPr>
      <w:b/>
      <w:bCs/>
      <w:vertAlign w:val="baseline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3172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513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A513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5130"/>
    <w:pPr>
      <w:spacing w:before="100" w:beforeAutospacing="1" w:after="100" w:afterAutospacing="1"/>
    </w:pPr>
    <w:rPr>
      <w:noProof/>
      <w:vertAlign w:val="baselin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A513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A5130"/>
    <w:rPr>
      <w:rFonts w:ascii="Times New Roman" w:eastAsia="Times New Roman" w:hAnsi="Times New Roman" w:cs="Times New Roman"/>
      <w:sz w:val="24"/>
      <w:szCs w:val="24"/>
      <w:vertAlign w:val="superscript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A513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A5130"/>
    <w:rPr>
      <w:rFonts w:ascii="Times New Roman" w:eastAsia="Times New Roman" w:hAnsi="Times New Roman" w:cs="Times New Roman"/>
      <w:sz w:val="24"/>
      <w:szCs w:val="24"/>
      <w:vertAlign w:val="superscript"/>
      <w:lang w:val="en-GB"/>
    </w:rPr>
  </w:style>
  <w:style w:type="paragraph" w:customStyle="1" w:styleId="Default">
    <w:name w:val="Default"/>
    <w:rsid w:val="009A513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rsid w:val="009A5130"/>
    <w:pPr>
      <w:ind w:left="720"/>
    </w:pPr>
  </w:style>
  <w:style w:type="paragraph" w:styleId="BodyText">
    <w:name w:val="Body Text"/>
    <w:basedOn w:val="Normal"/>
    <w:link w:val="BodyTextChar"/>
    <w:rsid w:val="009A5130"/>
    <w:pPr>
      <w:widowControl w:val="0"/>
      <w:suppressAutoHyphens/>
      <w:spacing w:after="120"/>
    </w:pPr>
    <w:rPr>
      <w:rFonts w:eastAsia="Lucida Sans Unicode"/>
      <w:kern w:val="1"/>
      <w:vertAlign w:val="baseline"/>
    </w:rPr>
  </w:style>
  <w:style w:type="character" w:customStyle="1" w:styleId="BodyTextChar">
    <w:name w:val="Body Text Char"/>
    <w:link w:val="BodyText"/>
    <w:rsid w:val="009A513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9A5130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9A5130"/>
    <w:rPr>
      <w:rFonts w:ascii="Times New Roman" w:eastAsia="Times New Roman" w:hAnsi="Times New Roman" w:cs="Times New Roman"/>
      <w:sz w:val="24"/>
      <w:szCs w:val="24"/>
      <w:vertAlign w:val="superscript"/>
      <w:lang w:val="en-GB"/>
    </w:rPr>
  </w:style>
  <w:style w:type="paragraph" w:customStyle="1" w:styleId="WW-Default">
    <w:name w:val="WW-Default"/>
    <w:rsid w:val="00C43714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A96345"/>
    <w:rPr>
      <w:rFonts w:ascii="Times New Roman" w:eastAsia="Times New Roman" w:hAnsi="Times New Roman"/>
      <w:b/>
      <w:bCs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36E67"/>
    <w:rPr>
      <w:i/>
      <w:iCs/>
      <w:color w:val="808080"/>
    </w:rPr>
  </w:style>
  <w:style w:type="character" w:customStyle="1" w:styleId="Heading8Char">
    <w:name w:val="Heading 8 Char"/>
    <w:basedOn w:val="DefaultParagraphFont"/>
    <w:link w:val="Heading8"/>
    <w:uiPriority w:val="9"/>
    <w:rsid w:val="00731721"/>
    <w:rPr>
      <w:rFonts w:ascii="Calibri" w:eastAsia="Times New Roman" w:hAnsi="Calibri" w:cs="Times New Roman"/>
      <w:i/>
      <w:iCs/>
      <w:sz w:val="24"/>
      <w:szCs w:val="24"/>
      <w:vertAlign w:val="superscript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barskabanja.r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barskabanja@yahoo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tal.ujn.gov.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ibarskabanja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barskabanja@yahoo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4DEBC-A270-41D9-BFFD-962F5E9F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Links>
    <vt:vector size="30" baseType="variant">
      <vt:variant>
        <vt:i4>7733332</vt:i4>
      </vt:variant>
      <vt:variant>
        <vt:i4>12</vt:i4>
      </vt:variant>
      <vt:variant>
        <vt:i4>0</vt:i4>
      </vt:variant>
      <vt:variant>
        <vt:i4>5</vt:i4>
      </vt:variant>
      <vt:variant>
        <vt:lpwstr>mailto:ribarskabanja@yahoo.com</vt:lpwstr>
      </vt:variant>
      <vt:variant>
        <vt:lpwstr/>
      </vt:variant>
      <vt:variant>
        <vt:i4>1048671</vt:i4>
      </vt:variant>
      <vt:variant>
        <vt:i4>9</vt:i4>
      </vt:variant>
      <vt:variant>
        <vt:i4>0</vt:i4>
      </vt:variant>
      <vt:variant>
        <vt:i4>5</vt:i4>
      </vt:variant>
      <vt:variant>
        <vt:lpwstr>http://www.portal.ujn.gov.rs/</vt:lpwstr>
      </vt:variant>
      <vt:variant>
        <vt:lpwstr/>
      </vt:variant>
      <vt:variant>
        <vt:i4>1179676</vt:i4>
      </vt:variant>
      <vt:variant>
        <vt:i4>6</vt:i4>
      </vt:variant>
      <vt:variant>
        <vt:i4>0</vt:i4>
      </vt:variant>
      <vt:variant>
        <vt:i4>5</vt:i4>
      </vt:variant>
      <vt:variant>
        <vt:lpwstr>http://www.ribarskabanja.rs/</vt:lpwstr>
      </vt:variant>
      <vt:variant>
        <vt:lpwstr/>
      </vt:variant>
      <vt:variant>
        <vt:i4>7733332</vt:i4>
      </vt:variant>
      <vt:variant>
        <vt:i4>3</vt:i4>
      </vt:variant>
      <vt:variant>
        <vt:i4>0</vt:i4>
      </vt:variant>
      <vt:variant>
        <vt:i4>5</vt:i4>
      </vt:variant>
      <vt:variant>
        <vt:lpwstr>mailto:ribarskabanja@yahoo.com</vt:lpwstr>
      </vt:variant>
      <vt:variant>
        <vt:lpwstr/>
      </vt:variant>
      <vt:variant>
        <vt:i4>1179676</vt:i4>
      </vt:variant>
      <vt:variant>
        <vt:i4>0</vt:i4>
      </vt:variant>
      <vt:variant>
        <vt:i4>0</vt:i4>
      </vt:variant>
      <vt:variant>
        <vt:i4>5</vt:i4>
      </vt:variant>
      <vt:variant>
        <vt:lpwstr>http://www.ribarskabanja.rs/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Milutin</dc:creator>
  <cp:keywords/>
  <dc:description/>
  <cp:lastModifiedBy>Ivana Zivanovic</cp:lastModifiedBy>
  <cp:revision>3</cp:revision>
  <cp:lastPrinted>2015-09-01T09:18:00Z</cp:lastPrinted>
  <dcterms:created xsi:type="dcterms:W3CDTF">2017-01-24T17:20:00Z</dcterms:created>
  <dcterms:modified xsi:type="dcterms:W3CDTF">2017-01-24T19:07:00Z</dcterms:modified>
</cp:coreProperties>
</file>